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7DAF" w14:textId="09DA72E1" w:rsidR="005D5258" w:rsidRDefault="005D5258">
      <w:pPr>
        <w:jc w:val="center"/>
      </w:pPr>
      <w:r>
        <w:rPr>
          <w:b/>
        </w:rPr>
        <w:t xml:space="preserve">JOB </w:t>
      </w:r>
      <w:r w:rsidR="002B6FF2">
        <w:rPr>
          <w:b/>
        </w:rPr>
        <w:t>DESCRIPTION</w:t>
      </w:r>
    </w:p>
    <w:p w14:paraId="26CF7838" w14:textId="0C8EBB21" w:rsidR="005D5258" w:rsidRDefault="005D5258"/>
    <w:tbl>
      <w:tblPr>
        <w:tblpPr w:leftFromText="180" w:rightFromText="180" w:vertAnchor="text" w:tblpY="1"/>
        <w:tblOverlap w:val="neve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69786D" w14:paraId="43465439" w14:textId="77777777" w:rsidTr="00B36D64">
        <w:trPr>
          <w:trHeight w:val="340"/>
        </w:trPr>
        <w:tc>
          <w:tcPr>
            <w:tcW w:w="10622" w:type="dxa"/>
            <w:tcBorders>
              <w:top w:val="single" w:sz="4" w:space="0" w:color="auto"/>
              <w:left w:val="single" w:sz="4" w:space="0" w:color="auto"/>
              <w:bottom w:val="single" w:sz="4" w:space="0" w:color="auto"/>
              <w:right w:val="single" w:sz="4" w:space="0" w:color="auto"/>
            </w:tcBorders>
            <w:shd w:val="clear" w:color="auto" w:fill="181EA6"/>
            <w:vAlign w:val="center"/>
          </w:tcPr>
          <w:p w14:paraId="0043C76D" w14:textId="77777777" w:rsidR="0069786D" w:rsidRPr="00A96C1C" w:rsidRDefault="0069786D" w:rsidP="00C6783D">
            <w:pPr>
              <w:rPr>
                <w:b/>
                <w:bCs/>
              </w:rPr>
            </w:pPr>
            <w:r w:rsidRPr="00A96C1C">
              <w:rPr>
                <w:b/>
                <w:bCs/>
              </w:rPr>
              <w:t xml:space="preserve"> JOB DETAILS</w:t>
            </w:r>
          </w:p>
        </w:tc>
      </w:tr>
      <w:tr w:rsidR="0069786D" w14:paraId="09D878F7" w14:textId="77777777" w:rsidTr="00B36D64">
        <w:trPr>
          <w:trHeight w:val="283"/>
        </w:trPr>
        <w:tc>
          <w:tcPr>
            <w:tcW w:w="10622" w:type="dxa"/>
            <w:tcBorders>
              <w:top w:val="single" w:sz="4" w:space="0" w:color="auto"/>
              <w:left w:val="single" w:sz="4" w:space="0" w:color="auto"/>
              <w:bottom w:val="single" w:sz="4" w:space="0" w:color="auto"/>
              <w:right w:val="single" w:sz="4" w:space="0" w:color="auto"/>
            </w:tcBorders>
            <w:shd w:val="clear" w:color="auto" w:fill="auto"/>
            <w:vAlign w:val="center"/>
          </w:tcPr>
          <w:p w14:paraId="7C19EE50" w14:textId="78CD39C7" w:rsidR="0069786D" w:rsidRPr="00A96C1C" w:rsidRDefault="0069786D" w:rsidP="00C6783D">
            <w:pPr>
              <w:jc w:val="both"/>
              <w:rPr>
                <w:b/>
                <w:bCs/>
              </w:rPr>
            </w:pPr>
            <w:r w:rsidRPr="00A96C1C">
              <w:rPr>
                <w:b/>
                <w:bCs/>
              </w:rPr>
              <w:t>Group</w:t>
            </w:r>
            <w:r w:rsidR="00E13FBA" w:rsidRPr="00A96C1C">
              <w:rPr>
                <w:b/>
                <w:bCs/>
              </w:rPr>
              <w:t>:</w:t>
            </w:r>
            <w:r w:rsidR="002B0C9D">
              <w:rPr>
                <w:b/>
                <w:bCs/>
              </w:rPr>
              <w:t xml:space="preserve"> Corporate </w:t>
            </w:r>
            <w:r w:rsidR="007042B2">
              <w:rPr>
                <w:b/>
                <w:bCs/>
              </w:rPr>
              <w:t>Resources</w:t>
            </w:r>
          </w:p>
        </w:tc>
      </w:tr>
      <w:tr w:rsidR="0069786D" w14:paraId="6E8690D3" w14:textId="77777777" w:rsidTr="00B36D64">
        <w:trPr>
          <w:trHeight w:val="283"/>
        </w:trPr>
        <w:tc>
          <w:tcPr>
            <w:tcW w:w="10622" w:type="dxa"/>
            <w:tcBorders>
              <w:top w:val="single" w:sz="4" w:space="0" w:color="auto"/>
              <w:left w:val="single" w:sz="4" w:space="0" w:color="auto"/>
              <w:bottom w:val="single" w:sz="4" w:space="0" w:color="auto"/>
              <w:right w:val="single" w:sz="4" w:space="0" w:color="auto"/>
            </w:tcBorders>
            <w:shd w:val="clear" w:color="auto" w:fill="auto"/>
            <w:vAlign w:val="center"/>
          </w:tcPr>
          <w:p w14:paraId="50A53F9F" w14:textId="7AB3D31C" w:rsidR="0069786D" w:rsidRPr="00A96C1C" w:rsidRDefault="0069786D" w:rsidP="00C6783D">
            <w:pPr>
              <w:jc w:val="both"/>
              <w:rPr>
                <w:b/>
                <w:bCs/>
              </w:rPr>
            </w:pPr>
            <w:r w:rsidRPr="00A96C1C">
              <w:rPr>
                <w:b/>
                <w:bCs/>
              </w:rPr>
              <w:t>Post title:</w:t>
            </w:r>
            <w:r w:rsidR="00A55917">
              <w:rPr>
                <w:b/>
                <w:bCs/>
              </w:rPr>
              <w:t xml:space="preserve"> </w:t>
            </w:r>
            <w:r w:rsidR="00BF5EFA">
              <w:rPr>
                <w:b/>
                <w:bCs/>
              </w:rPr>
              <w:t>Tree In</w:t>
            </w:r>
            <w:r w:rsidR="003A0F1D">
              <w:rPr>
                <w:b/>
                <w:bCs/>
              </w:rPr>
              <w:t>spe</w:t>
            </w:r>
            <w:r w:rsidR="00BF5EFA">
              <w:rPr>
                <w:b/>
                <w:bCs/>
              </w:rPr>
              <w:t>ction officer</w:t>
            </w:r>
          </w:p>
        </w:tc>
      </w:tr>
      <w:tr w:rsidR="0069786D" w14:paraId="25F70589" w14:textId="77777777" w:rsidTr="00B36D64">
        <w:trPr>
          <w:trHeight w:val="283"/>
        </w:trPr>
        <w:tc>
          <w:tcPr>
            <w:tcW w:w="10622" w:type="dxa"/>
            <w:tcBorders>
              <w:top w:val="single" w:sz="4" w:space="0" w:color="auto"/>
              <w:left w:val="single" w:sz="4" w:space="0" w:color="auto"/>
              <w:bottom w:val="single" w:sz="4" w:space="0" w:color="auto"/>
              <w:right w:val="single" w:sz="4" w:space="0" w:color="auto"/>
            </w:tcBorders>
            <w:shd w:val="clear" w:color="auto" w:fill="auto"/>
            <w:vAlign w:val="center"/>
          </w:tcPr>
          <w:p w14:paraId="3B6ED53B" w14:textId="77777777" w:rsidR="0069786D" w:rsidRPr="00A96C1C" w:rsidRDefault="0069786D" w:rsidP="00C6783D">
            <w:pPr>
              <w:jc w:val="both"/>
              <w:rPr>
                <w:b/>
                <w:bCs/>
              </w:rPr>
            </w:pPr>
            <w:r w:rsidRPr="00A96C1C">
              <w:rPr>
                <w:b/>
                <w:bCs/>
              </w:rPr>
              <w:t>Post number:</w:t>
            </w:r>
          </w:p>
        </w:tc>
      </w:tr>
      <w:tr w:rsidR="0069786D" w14:paraId="52C7426C" w14:textId="77777777" w:rsidTr="00B36D64">
        <w:trPr>
          <w:trHeight w:val="283"/>
        </w:trPr>
        <w:tc>
          <w:tcPr>
            <w:tcW w:w="10622" w:type="dxa"/>
            <w:tcBorders>
              <w:top w:val="single" w:sz="4" w:space="0" w:color="auto"/>
              <w:left w:val="single" w:sz="4" w:space="0" w:color="auto"/>
              <w:bottom w:val="single" w:sz="4" w:space="0" w:color="auto"/>
              <w:right w:val="single" w:sz="4" w:space="0" w:color="auto"/>
            </w:tcBorders>
            <w:shd w:val="clear" w:color="auto" w:fill="auto"/>
            <w:vAlign w:val="center"/>
          </w:tcPr>
          <w:p w14:paraId="109C2F17" w14:textId="5FB6CAFD" w:rsidR="0069786D" w:rsidRPr="00A96C1C" w:rsidRDefault="0069786D" w:rsidP="00C6783D">
            <w:pPr>
              <w:jc w:val="both"/>
              <w:rPr>
                <w:b/>
                <w:bCs/>
              </w:rPr>
            </w:pPr>
            <w:r w:rsidRPr="00A96C1C">
              <w:rPr>
                <w:b/>
                <w:bCs/>
              </w:rPr>
              <w:t>Post grade:</w:t>
            </w:r>
            <w:r w:rsidR="00A55917">
              <w:rPr>
                <w:b/>
                <w:bCs/>
              </w:rPr>
              <w:t xml:space="preserve"> </w:t>
            </w:r>
          </w:p>
        </w:tc>
      </w:tr>
      <w:tr w:rsidR="0069786D" w14:paraId="1C555F1F" w14:textId="77777777" w:rsidTr="00B36D64">
        <w:trPr>
          <w:trHeight w:val="283"/>
        </w:trPr>
        <w:tc>
          <w:tcPr>
            <w:tcW w:w="10622" w:type="dxa"/>
            <w:tcBorders>
              <w:top w:val="single" w:sz="4" w:space="0" w:color="auto"/>
              <w:left w:val="single" w:sz="4" w:space="0" w:color="auto"/>
              <w:bottom w:val="single" w:sz="4" w:space="0" w:color="auto"/>
              <w:right w:val="single" w:sz="4" w:space="0" w:color="auto"/>
            </w:tcBorders>
            <w:shd w:val="clear" w:color="auto" w:fill="auto"/>
            <w:vAlign w:val="center"/>
          </w:tcPr>
          <w:p w14:paraId="414C047F" w14:textId="60A417BA" w:rsidR="0069786D" w:rsidRPr="00A96C1C" w:rsidRDefault="0069786D" w:rsidP="00C6783D">
            <w:pPr>
              <w:jc w:val="both"/>
              <w:rPr>
                <w:b/>
                <w:bCs/>
              </w:rPr>
            </w:pPr>
            <w:r w:rsidRPr="00A96C1C">
              <w:rPr>
                <w:b/>
                <w:bCs/>
              </w:rPr>
              <w:t>Section:</w:t>
            </w:r>
            <w:r w:rsidR="00A55917">
              <w:rPr>
                <w:b/>
                <w:bCs/>
              </w:rPr>
              <w:t xml:space="preserve"> Asset </w:t>
            </w:r>
            <w:r w:rsidR="009F541E">
              <w:rPr>
                <w:b/>
                <w:bCs/>
              </w:rPr>
              <w:t>M</w:t>
            </w:r>
            <w:r w:rsidR="00A55917">
              <w:rPr>
                <w:b/>
                <w:bCs/>
              </w:rPr>
              <w:t>anagement</w:t>
            </w:r>
          </w:p>
        </w:tc>
      </w:tr>
      <w:tr w:rsidR="0069786D" w14:paraId="2A6316D3" w14:textId="77777777" w:rsidTr="00B36D64">
        <w:trPr>
          <w:trHeight w:val="283"/>
        </w:trPr>
        <w:tc>
          <w:tcPr>
            <w:tcW w:w="10622" w:type="dxa"/>
            <w:tcBorders>
              <w:top w:val="single" w:sz="4" w:space="0" w:color="auto"/>
              <w:left w:val="single" w:sz="4" w:space="0" w:color="auto"/>
              <w:bottom w:val="single" w:sz="4" w:space="0" w:color="auto"/>
              <w:right w:val="single" w:sz="4" w:space="0" w:color="auto"/>
            </w:tcBorders>
            <w:shd w:val="clear" w:color="auto" w:fill="auto"/>
            <w:vAlign w:val="center"/>
          </w:tcPr>
          <w:p w14:paraId="122ED9B8" w14:textId="16F026D8" w:rsidR="0069786D" w:rsidRPr="00A96C1C" w:rsidRDefault="0069786D" w:rsidP="00C6783D">
            <w:pPr>
              <w:jc w:val="both"/>
              <w:rPr>
                <w:b/>
                <w:bCs/>
              </w:rPr>
            </w:pPr>
            <w:r w:rsidRPr="00A96C1C">
              <w:rPr>
                <w:b/>
                <w:bCs/>
              </w:rPr>
              <w:t>Responsible to:</w:t>
            </w:r>
            <w:r w:rsidR="00A55917">
              <w:rPr>
                <w:b/>
                <w:bCs/>
              </w:rPr>
              <w:t xml:space="preserve"> Head of Asset Management</w:t>
            </w:r>
          </w:p>
        </w:tc>
      </w:tr>
      <w:tr w:rsidR="0069786D" w14:paraId="6C7DB8D1" w14:textId="77777777" w:rsidTr="00B36D64">
        <w:trPr>
          <w:trHeight w:val="283"/>
        </w:trPr>
        <w:tc>
          <w:tcPr>
            <w:tcW w:w="10622" w:type="dxa"/>
            <w:tcBorders>
              <w:top w:val="single" w:sz="4" w:space="0" w:color="auto"/>
              <w:left w:val="single" w:sz="4" w:space="0" w:color="auto"/>
              <w:bottom w:val="single" w:sz="4" w:space="0" w:color="auto"/>
              <w:right w:val="single" w:sz="4" w:space="0" w:color="auto"/>
            </w:tcBorders>
            <w:shd w:val="clear" w:color="auto" w:fill="auto"/>
            <w:vAlign w:val="center"/>
          </w:tcPr>
          <w:p w14:paraId="366F7239" w14:textId="4E921025" w:rsidR="0069786D" w:rsidRPr="00A96C1C" w:rsidRDefault="0069786D" w:rsidP="00C6783D">
            <w:pPr>
              <w:jc w:val="both"/>
              <w:rPr>
                <w:b/>
                <w:bCs/>
              </w:rPr>
            </w:pPr>
            <w:r w:rsidRPr="00A96C1C">
              <w:rPr>
                <w:b/>
                <w:bCs/>
              </w:rPr>
              <w:t>Responsible for:</w:t>
            </w:r>
            <w:r w:rsidR="009F541E">
              <w:rPr>
                <w:b/>
                <w:bCs/>
              </w:rPr>
              <w:t xml:space="preserve"> </w:t>
            </w:r>
            <w:r w:rsidR="00CB3E99">
              <w:rPr>
                <w:b/>
                <w:bCs/>
              </w:rPr>
              <w:t xml:space="preserve">Tree </w:t>
            </w:r>
            <w:r w:rsidR="006A1992">
              <w:rPr>
                <w:b/>
                <w:bCs/>
              </w:rPr>
              <w:t xml:space="preserve">Management &amp; Inspections </w:t>
            </w:r>
          </w:p>
        </w:tc>
      </w:tr>
      <w:tr w:rsidR="0069786D" w14:paraId="50C92081" w14:textId="77777777" w:rsidTr="00B36D64">
        <w:tc>
          <w:tcPr>
            <w:tcW w:w="10622" w:type="dxa"/>
            <w:tcBorders>
              <w:top w:val="single" w:sz="4" w:space="0" w:color="auto"/>
              <w:left w:val="nil"/>
              <w:bottom w:val="single" w:sz="4" w:space="0" w:color="auto"/>
              <w:right w:val="nil"/>
            </w:tcBorders>
            <w:shd w:val="clear" w:color="auto" w:fill="auto"/>
          </w:tcPr>
          <w:p w14:paraId="2E28080A" w14:textId="77777777" w:rsidR="0069786D" w:rsidRDefault="0069786D" w:rsidP="00C6783D">
            <w:pPr>
              <w:jc w:val="both"/>
            </w:pPr>
          </w:p>
        </w:tc>
      </w:tr>
      <w:tr w:rsidR="0069786D" w14:paraId="067049FD" w14:textId="77777777" w:rsidTr="00B36D64">
        <w:trPr>
          <w:trHeight w:val="340"/>
        </w:trPr>
        <w:tc>
          <w:tcPr>
            <w:tcW w:w="10622" w:type="dxa"/>
            <w:tcBorders>
              <w:top w:val="single" w:sz="4" w:space="0" w:color="auto"/>
              <w:left w:val="single" w:sz="4" w:space="0" w:color="auto"/>
              <w:bottom w:val="single" w:sz="4" w:space="0" w:color="auto"/>
              <w:right w:val="single" w:sz="4" w:space="0" w:color="auto"/>
            </w:tcBorders>
            <w:shd w:val="clear" w:color="auto" w:fill="181EA6"/>
            <w:vAlign w:val="center"/>
          </w:tcPr>
          <w:p w14:paraId="4EF0C988" w14:textId="77777777" w:rsidR="0069786D" w:rsidRPr="00A96C1C" w:rsidRDefault="0069786D" w:rsidP="00C6783D">
            <w:pPr>
              <w:rPr>
                <w:b/>
                <w:bCs/>
              </w:rPr>
            </w:pPr>
            <w:r w:rsidRPr="00A96C1C">
              <w:rPr>
                <w:b/>
                <w:bCs/>
              </w:rPr>
              <w:t>MAIN PURPOSE OF JOB</w:t>
            </w:r>
          </w:p>
        </w:tc>
      </w:tr>
      <w:tr w:rsidR="0069786D" w14:paraId="3D3D6F31"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6D28471F" w14:textId="3AD08419" w:rsidR="00133E8A" w:rsidRDefault="003A0F1D" w:rsidP="00C13DA3">
            <w:pPr>
              <w:jc w:val="both"/>
            </w:pPr>
            <w:r>
              <w:t>To assist in the management of council owned trees</w:t>
            </w:r>
            <w:r w:rsidR="00C13DA3">
              <w:t xml:space="preserve">. To include the undertaking and recording of </w:t>
            </w:r>
            <w:r>
              <w:t xml:space="preserve">tree condition surveys and recommend </w:t>
            </w:r>
            <w:r w:rsidR="008C1DF2">
              <w:t>an</w:t>
            </w:r>
            <w:r w:rsidR="00FF22E0">
              <w:t>y</w:t>
            </w:r>
            <w:r w:rsidR="008C1DF2">
              <w:t xml:space="preserve"> remedial work</w:t>
            </w:r>
            <w:r w:rsidR="006502C5">
              <w:t xml:space="preserve"> that is</w:t>
            </w:r>
            <w:r w:rsidR="00FF22E0">
              <w:t xml:space="preserve"> necessary </w:t>
            </w:r>
            <w:r>
              <w:t>in accordance with</w:t>
            </w:r>
            <w:r w:rsidR="00052E67">
              <w:t xml:space="preserve"> </w:t>
            </w:r>
            <w:r w:rsidR="00CF5C87">
              <w:t xml:space="preserve">relevant </w:t>
            </w:r>
            <w:r>
              <w:t>policies and procedures</w:t>
            </w:r>
            <w:r w:rsidR="00CF5C87">
              <w:t xml:space="preserve">. </w:t>
            </w:r>
            <w:r w:rsidR="0047520C">
              <w:t xml:space="preserve">To oversee the quality and promptness of remedial work. </w:t>
            </w:r>
            <w:r>
              <w:t>To work with internal staff, external contractors and other stakeholders to ensure effective co-ordination of activities which impact on the borough’s tree stock and ensure implementation in accordance with industry standards of good practice.</w:t>
            </w:r>
          </w:p>
        </w:tc>
      </w:tr>
      <w:tr w:rsidR="00DF04BC" w14:paraId="1264B0C9" w14:textId="77777777" w:rsidTr="00B36D64">
        <w:tc>
          <w:tcPr>
            <w:tcW w:w="10622" w:type="dxa"/>
            <w:tcBorders>
              <w:top w:val="single" w:sz="4" w:space="0" w:color="auto"/>
              <w:left w:val="nil"/>
              <w:bottom w:val="single" w:sz="4" w:space="0" w:color="auto"/>
              <w:right w:val="nil"/>
            </w:tcBorders>
            <w:shd w:val="clear" w:color="auto" w:fill="auto"/>
          </w:tcPr>
          <w:p w14:paraId="4671AF73" w14:textId="77777777" w:rsidR="00DF04BC" w:rsidRDefault="00DF04BC" w:rsidP="00C6783D">
            <w:pPr>
              <w:jc w:val="both"/>
            </w:pPr>
          </w:p>
        </w:tc>
      </w:tr>
      <w:tr w:rsidR="0069786D" w14:paraId="303B6CE9" w14:textId="77777777" w:rsidTr="00B36D64">
        <w:trPr>
          <w:trHeight w:val="340"/>
        </w:trPr>
        <w:tc>
          <w:tcPr>
            <w:tcW w:w="10622" w:type="dxa"/>
            <w:tcBorders>
              <w:top w:val="single" w:sz="4" w:space="0" w:color="auto"/>
              <w:left w:val="single" w:sz="4" w:space="0" w:color="auto"/>
              <w:bottom w:val="single" w:sz="4" w:space="0" w:color="auto"/>
              <w:right w:val="single" w:sz="4" w:space="0" w:color="auto"/>
            </w:tcBorders>
            <w:shd w:val="clear" w:color="auto" w:fill="181EA6"/>
            <w:vAlign w:val="center"/>
          </w:tcPr>
          <w:p w14:paraId="78DF793F" w14:textId="77777777" w:rsidR="0069786D" w:rsidRPr="00A96C1C" w:rsidRDefault="00E13FBA" w:rsidP="00C6783D">
            <w:pPr>
              <w:rPr>
                <w:b/>
                <w:bCs/>
              </w:rPr>
            </w:pPr>
            <w:r w:rsidRPr="00A96C1C">
              <w:rPr>
                <w:b/>
                <w:bCs/>
              </w:rPr>
              <w:t>SPECIFIC DUTIES</w:t>
            </w:r>
          </w:p>
        </w:tc>
      </w:tr>
      <w:tr w:rsidR="00983CA8" w14:paraId="70BA886E"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600D13B9" w14:textId="268C1A65" w:rsidR="00983CA8" w:rsidRDefault="000D4ECE" w:rsidP="00C6783D">
            <w:pPr>
              <w:jc w:val="both"/>
            </w:pPr>
            <w:r>
              <w:t xml:space="preserve">Raise works orders </w:t>
            </w:r>
            <w:r w:rsidR="00D96CCD">
              <w:t>identified in the</w:t>
            </w:r>
            <w:r>
              <w:t xml:space="preserve"> Council’s tree management software (currently </w:t>
            </w:r>
            <w:r w:rsidR="00816D0F">
              <w:t>PSS</w:t>
            </w:r>
            <w:r>
              <w:t xml:space="preserve">) for programmed and ad-hoc works, ensuring that programmed works adhere to the agreed time scales and that only necessary works are authorised. Audit and monitor authorised works to ensure that the requirements of the specification, including Key Performance Indicators, are being met. </w:t>
            </w:r>
          </w:p>
        </w:tc>
      </w:tr>
      <w:tr w:rsidR="00BE7125" w14:paraId="1831900F"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58DFE2F0" w14:textId="6BA557C4" w:rsidR="00BE7125" w:rsidRDefault="00A351E0" w:rsidP="00C6783D">
            <w:pPr>
              <w:jc w:val="both"/>
              <w:rPr>
                <w:b/>
                <w:bCs/>
              </w:rPr>
            </w:pPr>
            <w:r>
              <w:rPr>
                <w:b/>
                <w:bCs/>
              </w:rPr>
              <w:t xml:space="preserve">Surveys </w:t>
            </w:r>
          </w:p>
          <w:p w14:paraId="4E101168" w14:textId="77777777" w:rsidR="002071E5" w:rsidRDefault="002071E5" w:rsidP="00C6783D">
            <w:pPr>
              <w:jc w:val="both"/>
              <w:rPr>
                <w:b/>
                <w:bCs/>
              </w:rPr>
            </w:pPr>
          </w:p>
          <w:p w14:paraId="6D53211F" w14:textId="61F1C5DE" w:rsidR="00B82A92" w:rsidRDefault="00ED4245" w:rsidP="00C6783D">
            <w:pPr>
              <w:jc w:val="both"/>
            </w:pPr>
            <w:r w:rsidRPr="00BD533D">
              <w:t xml:space="preserve">Undertake </w:t>
            </w:r>
            <w:r w:rsidR="00890CF4" w:rsidRPr="00BD533D">
              <w:t xml:space="preserve">on-site </w:t>
            </w:r>
            <w:r w:rsidR="00651874" w:rsidRPr="00BD533D">
              <w:t xml:space="preserve">surveys </w:t>
            </w:r>
            <w:r w:rsidR="00890CF4" w:rsidRPr="00BD533D">
              <w:t xml:space="preserve">of </w:t>
            </w:r>
            <w:r w:rsidR="00E138C6" w:rsidRPr="00BD533D">
              <w:t xml:space="preserve">council owned trees </w:t>
            </w:r>
            <w:r w:rsidR="009E1A73" w:rsidRPr="00BD533D">
              <w:t xml:space="preserve">including the inspection and risk assessment of </w:t>
            </w:r>
            <w:r w:rsidR="00121545" w:rsidRPr="00BD533D">
              <w:t>newly owned trees.</w:t>
            </w:r>
          </w:p>
          <w:p w14:paraId="2D9F0E0C" w14:textId="77777777" w:rsidR="005B6F44" w:rsidRDefault="005B6F44" w:rsidP="00C6783D">
            <w:pPr>
              <w:jc w:val="both"/>
            </w:pPr>
          </w:p>
          <w:p w14:paraId="497FCD86" w14:textId="5403E316" w:rsidR="005B6F44" w:rsidRPr="00BD533D" w:rsidRDefault="00B90468" w:rsidP="00C6783D">
            <w:pPr>
              <w:jc w:val="both"/>
            </w:pPr>
            <w:r>
              <w:t>Ensure the risk a</w:t>
            </w:r>
            <w:r w:rsidR="00A65C15">
              <w:t xml:space="preserve">ssessment methodology and </w:t>
            </w:r>
            <w:r w:rsidR="00150737">
              <w:t xml:space="preserve">its implementation </w:t>
            </w:r>
            <w:r w:rsidR="004F0EC7">
              <w:t xml:space="preserve">is continually reviewed to ensure it remains relevant </w:t>
            </w:r>
            <w:r w:rsidR="00214A8A">
              <w:t xml:space="preserve">and flag any </w:t>
            </w:r>
            <w:r w:rsidR="005B6F44">
              <w:t>areas of enhanced risk or concern.</w:t>
            </w:r>
          </w:p>
          <w:p w14:paraId="60436808" w14:textId="77777777" w:rsidR="00121545" w:rsidRPr="00BD533D" w:rsidRDefault="00121545" w:rsidP="00C6783D">
            <w:pPr>
              <w:jc w:val="both"/>
            </w:pPr>
          </w:p>
          <w:p w14:paraId="23BF9DE6" w14:textId="1C399B6A" w:rsidR="00121545" w:rsidRPr="00BD533D" w:rsidRDefault="00651874" w:rsidP="00C6783D">
            <w:pPr>
              <w:jc w:val="both"/>
            </w:pPr>
            <w:r w:rsidRPr="00BD533D">
              <w:t xml:space="preserve">Record all surveys </w:t>
            </w:r>
            <w:r w:rsidR="00C8293D" w:rsidRPr="00BD533D">
              <w:t xml:space="preserve">undertaken </w:t>
            </w:r>
            <w:r w:rsidR="00821364" w:rsidRPr="00BD533D">
              <w:t xml:space="preserve">on the </w:t>
            </w:r>
            <w:r w:rsidR="00BC2517" w:rsidRPr="00BD533D">
              <w:t>software provided</w:t>
            </w:r>
            <w:r w:rsidR="00AC0276" w:rsidRPr="00BD533D">
              <w:t xml:space="preserve"> ensuring data input is accurate and timely.</w:t>
            </w:r>
          </w:p>
          <w:p w14:paraId="2A6340BF" w14:textId="77777777" w:rsidR="004474B9" w:rsidRPr="00BD533D" w:rsidRDefault="004474B9" w:rsidP="00C6783D">
            <w:pPr>
              <w:jc w:val="both"/>
            </w:pPr>
          </w:p>
          <w:p w14:paraId="0991BA7B" w14:textId="36F7B9AD" w:rsidR="004474B9" w:rsidRDefault="004474B9" w:rsidP="00C6783D">
            <w:pPr>
              <w:jc w:val="both"/>
            </w:pPr>
            <w:r w:rsidRPr="00BD533D">
              <w:t xml:space="preserve">Liaise with relevant </w:t>
            </w:r>
            <w:r w:rsidR="0021556A" w:rsidRPr="00BD533D">
              <w:t>contractors in respect of remedial works required</w:t>
            </w:r>
            <w:r w:rsidR="00C401EC" w:rsidRPr="00BD533D">
              <w:t xml:space="preserve"> </w:t>
            </w:r>
            <w:r w:rsidR="00827C5C" w:rsidRPr="00BD533D">
              <w:t>ensuring the quality a</w:t>
            </w:r>
            <w:r w:rsidR="003D4386" w:rsidRPr="00BD533D">
              <w:t xml:space="preserve">nd timeliness of those works. </w:t>
            </w:r>
            <w:r w:rsidR="00E422CA" w:rsidRPr="00BD533D">
              <w:t xml:space="preserve">Ensure </w:t>
            </w:r>
            <w:r w:rsidR="00031151" w:rsidRPr="00BD533D">
              <w:t xml:space="preserve">the work undertaken is in compliance with all relevant </w:t>
            </w:r>
            <w:r w:rsidR="00726C59" w:rsidRPr="00BD533D">
              <w:t xml:space="preserve">policies, particularly health and safety compliance. </w:t>
            </w:r>
          </w:p>
          <w:p w14:paraId="4A6A0988" w14:textId="77777777" w:rsidR="009855DA" w:rsidRPr="00BD533D" w:rsidRDefault="009855DA" w:rsidP="00C6783D">
            <w:pPr>
              <w:jc w:val="both"/>
            </w:pPr>
          </w:p>
          <w:p w14:paraId="76927EE3" w14:textId="31632B49" w:rsidR="00415996" w:rsidRDefault="00D11958" w:rsidP="00C6783D">
            <w:pPr>
              <w:jc w:val="both"/>
              <w:rPr>
                <w:b/>
                <w:bCs/>
              </w:rPr>
            </w:pPr>
            <w:r>
              <w:t>Research, analyse and assess information and data on the council’s tree stock to assist with the management programme for the borough’s trees, including specifying management arrangements in consultation with stakeholders.</w:t>
            </w:r>
          </w:p>
          <w:p w14:paraId="000D458B" w14:textId="2E5D58B3" w:rsidR="00415996" w:rsidRPr="00BE7125" w:rsidRDefault="00415996" w:rsidP="00C6783D">
            <w:pPr>
              <w:jc w:val="both"/>
              <w:rPr>
                <w:b/>
                <w:bCs/>
              </w:rPr>
            </w:pPr>
          </w:p>
        </w:tc>
      </w:tr>
      <w:tr w:rsidR="00983CA8" w14:paraId="1F981CCA"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66A20AA7" w14:textId="77777777" w:rsidR="004E698E" w:rsidRDefault="004E698E" w:rsidP="00C6783D">
            <w:pPr>
              <w:jc w:val="both"/>
            </w:pPr>
          </w:p>
          <w:p w14:paraId="156E48B3" w14:textId="7A894A47" w:rsidR="004E698E" w:rsidRPr="004E698E" w:rsidRDefault="004E698E" w:rsidP="00C6783D">
            <w:pPr>
              <w:jc w:val="both"/>
              <w:rPr>
                <w:b/>
                <w:bCs/>
              </w:rPr>
            </w:pPr>
            <w:r w:rsidRPr="004E698E">
              <w:rPr>
                <w:b/>
                <w:bCs/>
              </w:rPr>
              <w:t>Use of technology</w:t>
            </w:r>
          </w:p>
          <w:p w14:paraId="4933880C" w14:textId="77777777" w:rsidR="004E698E" w:rsidRDefault="004E698E" w:rsidP="00C6783D">
            <w:pPr>
              <w:jc w:val="both"/>
            </w:pPr>
          </w:p>
          <w:p w14:paraId="17A69AB0" w14:textId="639279CF" w:rsidR="004E698E" w:rsidRDefault="00356266" w:rsidP="00C6783D">
            <w:pPr>
              <w:jc w:val="both"/>
            </w:pPr>
            <w:r>
              <w:t>To be adept o</w:t>
            </w:r>
            <w:r w:rsidR="00BD533D">
              <w:t>n</w:t>
            </w:r>
            <w:r>
              <w:t xml:space="preserve"> the use of the tree management </w:t>
            </w:r>
            <w:r w:rsidR="00BD533D">
              <w:t>software (PSS).</w:t>
            </w:r>
          </w:p>
          <w:p w14:paraId="1A95B9F2" w14:textId="77777777" w:rsidR="00BD533D" w:rsidRDefault="00BD533D" w:rsidP="00C6783D">
            <w:pPr>
              <w:jc w:val="both"/>
            </w:pPr>
          </w:p>
          <w:p w14:paraId="349DFCDE" w14:textId="3A9CD3E1" w:rsidR="00BD533D" w:rsidRDefault="005B16D4" w:rsidP="00C6783D">
            <w:pPr>
              <w:jc w:val="both"/>
            </w:pPr>
            <w:r>
              <w:t>Ensure the system is kept up to date with a</w:t>
            </w:r>
            <w:r w:rsidR="00080800">
              <w:t>ll software updates</w:t>
            </w:r>
            <w:r w:rsidR="00847F7B">
              <w:t xml:space="preserve"> and the system is utilised </w:t>
            </w:r>
            <w:r w:rsidR="005F3F5C">
              <w:t xml:space="preserve">to its full potential. </w:t>
            </w:r>
          </w:p>
          <w:p w14:paraId="258E83CC" w14:textId="77777777" w:rsidR="00080800" w:rsidRDefault="00080800" w:rsidP="00C6783D">
            <w:pPr>
              <w:jc w:val="both"/>
            </w:pPr>
          </w:p>
          <w:p w14:paraId="5BF67BA3" w14:textId="4D8B6595" w:rsidR="00080800" w:rsidRDefault="00080800" w:rsidP="00C6783D">
            <w:pPr>
              <w:jc w:val="both"/>
            </w:pPr>
            <w:r>
              <w:t>To keep abreast of a</w:t>
            </w:r>
            <w:r w:rsidR="00284BAE">
              <w:t xml:space="preserve">ny emerging technology relating to the subject area. </w:t>
            </w:r>
          </w:p>
          <w:p w14:paraId="3CBE43E3" w14:textId="77777777" w:rsidR="004E698E" w:rsidRDefault="004E698E" w:rsidP="00C6783D">
            <w:pPr>
              <w:jc w:val="both"/>
            </w:pPr>
          </w:p>
          <w:p w14:paraId="6F36AD02" w14:textId="3231890B" w:rsidR="00983CA8" w:rsidRDefault="00983CA8" w:rsidP="00C6783D">
            <w:pPr>
              <w:jc w:val="both"/>
            </w:pPr>
          </w:p>
        </w:tc>
      </w:tr>
      <w:tr w:rsidR="00862CDA" w14:paraId="6BB6D464" w14:textId="77777777" w:rsidTr="00B36D64">
        <w:trPr>
          <w:trHeight w:val="340"/>
        </w:trPr>
        <w:tc>
          <w:tcPr>
            <w:tcW w:w="10622" w:type="dxa"/>
            <w:tcBorders>
              <w:top w:val="single" w:sz="4" w:space="0" w:color="auto"/>
              <w:left w:val="single" w:sz="4" w:space="0" w:color="auto"/>
              <w:bottom w:val="single" w:sz="4" w:space="0" w:color="auto"/>
              <w:right w:val="single" w:sz="4" w:space="0" w:color="auto"/>
            </w:tcBorders>
            <w:shd w:val="clear" w:color="auto" w:fill="auto"/>
          </w:tcPr>
          <w:p w14:paraId="35709501" w14:textId="77777777" w:rsidR="00862CDA" w:rsidRDefault="007B6A6B" w:rsidP="00862CDA">
            <w:pPr>
              <w:rPr>
                <w:b/>
                <w:iCs/>
                <w:color w:val="000000"/>
              </w:rPr>
            </w:pPr>
            <w:r w:rsidRPr="007B6A6B">
              <w:rPr>
                <w:b/>
                <w:iCs/>
                <w:color w:val="000000"/>
              </w:rPr>
              <w:lastRenderedPageBreak/>
              <w:t>Consultancy and advice</w:t>
            </w:r>
          </w:p>
          <w:p w14:paraId="490F725F" w14:textId="77777777" w:rsidR="009B01A2" w:rsidRDefault="009B01A2" w:rsidP="00862CDA">
            <w:pPr>
              <w:rPr>
                <w:b/>
                <w:iCs/>
                <w:color w:val="000000"/>
              </w:rPr>
            </w:pPr>
          </w:p>
          <w:p w14:paraId="1FA3E29D" w14:textId="6D396B23" w:rsidR="007B6A6B" w:rsidRDefault="007B6A6B" w:rsidP="00862CDA">
            <w:r>
              <w:t>Provide technical advice, prepare plans, drawings, costing and reports in respect of tree management services as required.</w:t>
            </w:r>
          </w:p>
          <w:p w14:paraId="38C92456" w14:textId="77777777" w:rsidR="004C1E6C" w:rsidRDefault="004C1E6C" w:rsidP="00862CDA"/>
          <w:p w14:paraId="69A3478E" w14:textId="12370FCF" w:rsidR="007B6A6B" w:rsidRPr="00310876" w:rsidRDefault="00706338" w:rsidP="00862CDA">
            <w:pPr>
              <w:rPr>
                <w:bCs/>
                <w:iCs/>
                <w:color w:val="000000"/>
              </w:rPr>
            </w:pPr>
            <w:r w:rsidRPr="00310876">
              <w:rPr>
                <w:bCs/>
                <w:iCs/>
                <w:color w:val="000000"/>
              </w:rPr>
              <w:t xml:space="preserve">Work in a collaborative manner </w:t>
            </w:r>
            <w:r w:rsidR="0053266C">
              <w:rPr>
                <w:bCs/>
                <w:iCs/>
                <w:color w:val="000000"/>
              </w:rPr>
              <w:t>with</w:t>
            </w:r>
            <w:r w:rsidR="00345FCA">
              <w:rPr>
                <w:bCs/>
                <w:iCs/>
                <w:color w:val="000000"/>
              </w:rPr>
              <w:t xml:space="preserve"> </w:t>
            </w:r>
            <w:r w:rsidR="000D4ED1" w:rsidRPr="00310876">
              <w:rPr>
                <w:bCs/>
                <w:iCs/>
                <w:color w:val="000000"/>
              </w:rPr>
              <w:t xml:space="preserve">other members of the </w:t>
            </w:r>
            <w:r w:rsidR="00214C12" w:rsidRPr="00310876">
              <w:rPr>
                <w:bCs/>
                <w:iCs/>
                <w:color w:val="000000"/>
              </w:rPr>
              <w:t xml:space="preserve">asset management team </w:t>
            </w:r>
            <w:r w:rsidR="000D4ED1" w:rsidRPr="00310876">
              <w:rPr>
                <w:bCs/>
                <w:iCs/>
                <w:color w:val="000000"/>
              </w:rPr>
              <w:t xml:space="preserve">and </w:t>
            </w:r>
            <w:r w:rsidR="007230B4" w:rsidRPr="00310876">
              <w:rPr>
                <w:bCs/>
                <w:iCs/>
                <w:color w:val="000000"/>
              </w:rPr>
              <w:t xml:space="preserve">with other service areas. Prepare information in a timely fashion </w:t>
            </w:r>
            <w:r w:rsidR="00EA2E7B" w:rsidRPr="00310876">
              <w:rPr>
                <w:bCs/>
                <w:iCs/>
                <w:color w:val="000000"/>
              </w:rPr>
              <w:t xml:space="preserve">to support colleagues </w:t>
            </w:r>
            <w:r w:rsidR="00415501" w:rsidRPr="00310876">
              <w:rPr>
                <w:bCs/>
                <w:iCs/>
                <w:color w:val="000000"/>
              </w:rPr>
              <w:t xml:space="preserve">respond </w:t>
            </w:r>
            <w:r w:rsidR="009C16EE" w:rsidRPr="00310876">
              <w:rPr>
                <w:bCs/>
                <w:iCs/>
                <w:color w:val="000000"/>
              </w:rPr>
              <w:t xml:space="preserve">to any enquiries </w:t>
            </w:r>
            <w:r w:rsidR="00310876" w:rsidRPr="00310876">
              <w:rPr>
                <w:bCs/>
                <w:iCs/>
                <w:color w:val="000000"/>
              </w:rPr>
              <w:t xml:space="preserve">and complaints. </w:t>
            </w:r>
          </w:p>
          <w:p w14:paraId="628BFFD0" w14:textId="77777777" w:rsidR="007B6A6B" w:rsidRDefault="007B6A6B" w:rsidP="00862CDA">
            <w:pPr>
              <w:rPr>
                <w:b/>
                <w:iCs/>
                <w:color w:val="000000"/>
              </w:rPr>
            </w:pPr>
          </w:p>
          <w:p w14:paraId="5D925FC2" w14:textId="282A5006" w:rsidR="007410A5" w:rsidRDefault="007410A5" w:rsidP="00862CDA">
            <w:r>
              <w:t>Maintain effective working relationships with key stakeholders, ensuring the highest level of professionalism.</w:t>
            </w:r>
            <w:r w:rsidR="008211CC">
              <w:t xml:space="preserve"> </w:t>
            </w:r>
          </w:p>
          <w:p w14:paraId="1D373368" w14:textId="77777777" w:rsidR="008211CC" w:rsidRDefault="008211CC" w:rsidP="00862CDA"/>
          <w:p w14:paraId="5A4426A9" w14:textId="77777777" w:rsidR="00065266" w:rsidRDefault="008211CC" w:rsidP="00E2259E">
            <w:r>
              <w:t xml:space="preserve">Work closely with external </w:t>
            </w:r>
            <w:r>
              <w:t>s</w:t>
            </w:r>
            <w:r>
              <w:t xml:space="preserve">tructural </w:t>
            </w:r>
            <w:r>
              <w:t>e</w:t>
            </w:r>
            <w:r>
              <w:t>ngineer</w:t>
            </w:r>
            <w:r w:rsidR="00851F4B">
              <w:t>s</w:t>
            </w:r>
            <w:r>
              <w:t xml:space="preserve"> and the </w:t>
            </w:r>
            <w:r w:rsidR="00FB7A0B">
              <w:t xml:space="preserve">council’s </w:t>
            </w:r>
            <w:r w:rsidR="00851F4B">
              <w:t>i</w:t>
            </w:r>
            <w:r>
              <w:t xml:space="preserve">nsurance </w:t>
            </w:r>
            <w:r w:rsidR="00851F4B">
              <w:t xml:space="preserve">officer </w:t>
            </w:r>
            <w:r w:rsidR="00222BA9">
              <w:t xml:space="preserve">on any potential </w:t>
            </w:r>
            <w:r w:rsidR="00510370">
              <w:t>s</w:t>
            </w:r>
            <w:r>
              <w:t>ubsidence case</w:t>
            </w:r>
            <w:r w:rsidR="00767B80">
              <w:t xml:space="preserve"> or </w:t>
            </w:r>
            <w:r w:rsidR="00E2259E">
              <w:t xml:space="preserve">cases where there is damage caused by tree roots. </w:t>
            </w:r>
          </w:p>
          <w:p w14:paraId="0979DA0D" w14:textId="77777777" w:rsidR="00214A8A" w:rsidRDefault="00214A8A" w:rsidP="00E2259E"/>
          <w:p w14:paraId="2BB10B48" w14:textId="69818453" w:rsidR="00214A8A" w:rsidRDefault="00214A8A" w:rsidP="00E2259E">
            <w:r>
              <w:t>Assist with evidence in the event of any court appearance relating to both subsidence and tree failure</w:t>
            </w:r>
            <w:r w:rsidR="00D11958">
              <w:t>.</w:t>
            </w:r>
          </w:p>
          <w:p w14:paraId="29D1ABC1" w14:textId="18C54106" w:rsidR="005B6F44" w:rsidRPr="007B6A6B" w:rsidRDefault="005B6F44" w:rsidP="00E2259E">
            <w:pPr>
              <w:rPr>
                <w:b/>
                <w:iCs/>
                <w:color w:val="000000"/>
              </w:rPr>
            </w:pPr>
          </w:p>
        </w:tc>
      </w:tr>
      <w:tr w:rsidR="00233C0D" w14:paraId="294C614C" w14:textId="77777777" w:rsidTr="00B36D64">
        <w:trPr>
          <w:trHeight w:val="340"/>
        </w:trPr>
        <w:tc>
          <w:tcPr>
            <w:tcW w:w="10622" w:type="dxa"/>
            <w:tcBorders>
              <w:top w:val="single" w:sz="4" w:space="0" w:color="auto"/>
              <w:left w:val="single" w:sz="4" w:space="0" w:color="auto"/>
              <w:bottom w:val="single" w:sz="4" w:space="0" w:color="auto"/>
              <w:right w:val="single" w:sz="4" w:space="0" w:color="auto"/>
            </w:tcBorders>
            <w:shd w:val="clear" w:color="auto" w:fill="auto"/>
          </w:tcPr>
          <w:p w14:paraId="292EACAC" w14:textId="7F3A8F33" w:rsidR="0092433D" w:rsidRPr="0092433D" w:rsidRDefault="0092433D" w:rsidP="00233C0D">
            <w:pPr>
              <w:rPr>
                <w:b/>
                <w:bCs/>
              </w:rPr>
            </w:pPr>
            <w:r w:rsidRPr="0092433D">
              <w:rPr>
                <w:b/>
                <w:bCs/>
              </w:rPr>
              <w:t xml:space="preserve">Training </w:t>
            </w:r>
            <w:r>
              <w:rPr>
                <w:b/>
                <w:bCs/>
              </w:rPr>
              <w:t xml:space="preserve">and knowledge </w:t>
            </w:r>
          </w:p>
          <w:p w14:paraId="505A86A7" w14:textId="77777777" w:rsidR="0092433D" w:rsidRDefault="0092433D" w:rsidP="00233C0D"/>
          <w:p w14:paraId="474CE92E" w14:textId="77777777" w:rsidR="00760095" w:rsidRDefault="003136C3" w:rsidP="00233C0D">
            <w:r>
              <w:t>Be familiar with new and existing arboricultural legislation</w:t>
            </w:r>
            <w:r w:rsidR="00760095">
              <w:t>.</w:t>
            </w:r>
          </w:p>
          <w:p w14:paraId="6C71BFE0" w14:textId="77777777" w:rsidR="004C1E6C" w:rsidRDefault="004C1E6C" w:rsidP="00233C0D"/>
          <w:p w14:paraId="032DD761" w14:textId="72888BA0" w:rsidR="004C1E6C" w:rsidRDefault="004C1E6C" w:rsidP="00233C0D">
            <w:r>
              <w:t>Have an understanding of the effects of major decay organisms and pests on the biomechanics and physiology of trees</w:t>
            </w:r>
          </w:p>
          <w:p w14:paraId="77B3A35E" w14:textId="77777777" w:rsidR="00760095" w:rsidRDefault="00760095" w:rsidP="00233C0D"/>
          <w:p w14:paraId="6D555364" w14:textId="77777777" w:rsidR="00233C0D" w:rsidRDefault="00760095" w:rsidP="00233C0D">
            <w:r>
              <w:t xml:space="preserve">Be familiar with </w:t>
            </w:r>
            <w:r w:rsidR="003136C3">
              <w:t>the Council’s Health and Safety Policies and carry out your work in a safe and proper manner, having regard at all times for your own Health &amp; Safety and that of colleagues and members of the public</w:t>
            </w:r>
            <w:r>
              <w:t>.</w:t>
            </w:r>
          </w:p>
          <w:p w14:paraId="5A30613F" w14:textId="77777777" w:rsidR="00760095" w:rsidRDefault="00760095" w:rsidP="00233C0D">
            <w:pPr>
              <w:rPr>
                <w:b/>
                <w:bCs/>
              </w:rPr>
            </w:pPr>
          </w:p>
          <w:p w14:paraId="0DFF0DD2" w14:textId="77777777" w:rsidR="009C39B0" w:rsidRDefault="00760095" w:rsidP="00233C0D">
            <w:r>
              <w:t>Undertake training</w:t>
            </w:r>
            <w:r>
              <w:t xml:space="preserve"> </w:t>
            </w:r>
            <w:r w:rsidR="003C1982">
              <w:t xml:space="preserve">where appropriate to maintain or enhance knowledge of the </w:t>
            </w:r>
            <w:r w:rsidR="009C39B0">
              <w:t>subject area.</w:t>
            </w:r>
          </w:p>
          <w:p w14:paraId="05D0E09C" w14:textId="77777777" w:rsidR="009C39B0" w:rsidRDefault="009C39B0" w:rsidP="00233C0D"/>
          <w:p w14:paraId="3DCE2ACA" w14:textId="568EF133" w:rsidR="00760095" w:rsidRPr="00A96C1C" w:rsidRDefault="009C39B0" w:rsidP="00233C0D">
            <w:pPr>
              <w:rPr>
                <w:b/>
                <w:bCs/>
              </w:rPr>
            </w:pPr>
            <w:r>
              <w:t>C</w:t>
            </w:r>
            <w:r w:rsidR="00760095">
              <w:t xml:space="preserve">onstructively take part in meetings, supervision, seminars and other events designed to improve communication and assist with the effective development of the </w:t>
            </w:r>
            <w:r w:rsidR="00E86B73">
              <w:t xml:space="preserve">role. </w:t>
            </w:r>
          </w:p>
        </w:tc>
      </w:tr>
      <w:tr w:rsidR="0003282C" w14:paraId="55D09856"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45A92A11" w14:textId="60C107CC" w:rsidR="00E86B73" w:rsidRPr="00E86B73" w:rsidRDefault="00E86B73" w:rsidP="00233C0D">
            <w:pPr>
              <w:jc w:val="both"/>
              <w:rPr>
                <w:b/>
                <w:bCs/>
              </w:rPr>
            </w:pPr>
            <w:r w:rsidRPr="00E86B73">
              <w:rPr>
                <w:b/>
                <w:bCs/>
              </w:rPr>
              <w:t>General</w:t>
            </w:r>
          </w:p>
          <w:p w14:paraId="242A784D" w14:textId="77777777" w:rsidR="00E86B73" w:rsidRDefault="00E86B73" w:rsidP="00233C0D">
            <w:pPr>
              <w:jc w:val="both"/>
            </w:pPr>
          </w:p>
          <w:p w14:paraId="2BD32566" w14:textId="77777777" w:rsidR="0003282C" w:rsidRDefault="00681816" w:rsidP="00233C0D">
            <w:pPr>
              <w:jc w:val="both"/>
            </w:pPr>
            <w:r>
              <w:t>Achieve agreed service outcomes and outputs, and personal appraisal targets, as agreed with the line manager</w:t>
            </w:r>
            <w:r w:rsidR="00E86B73">
              <w:t>.</w:t>
            </w:r>
          </w:p>
          <w:p w14:paraId="5925B636" w14:textId="77777777" w:rsidR="00E86B73" w:rsidRDefault="00E86B73" w:rsidP="00233C0D">
            <w:pPr>
              <w:jc w:val="both"/>
            </w:pPr>
          </w:p>
          <w:p w14:paraId="049E4B9F" w14:textId="285C35F9" w:rsidR="00E86B73" w:rsidRDefault="00E86B73" w:rsidP="00233C0D">
            <w:pPr>
              <w:jc w:val="both"/>
            </w:pPr>
            <w:r>
              <w:t xml:space="preserve">The list of duties in the job description should not be regarded as exclusive or exhaustive. </w:t>
            </w:r>
            <w:r w:rsidR="005F2DC7">
              <w:t>A</w:t>
            </w:r>
            <w:r>
              <w:t xml:space="preserve">s a </w:t>
            </w:r>
            <w:r w:rsidR="005F2DC7">
              <w:t xml:space="preserve">condition </w:t>
            </w:r>
            <w:r>
              <w:t>of your employment you may be required to undertake various other duties as may reasonably be required</w:t>
            </w:r>
            <w:r w:rsidR="005F2DC7">
              <w:t>, for example providing support to a</w:t>
            </w:r>
            <w:r w:rsidR="00774BF0">
              <w:t xml:space="preserve"> Council emergency</w:t>
            </w:r>
            <w:r w:rsidR="00A45CA8">
              <w:t xml:space="preserve">. </w:t>
            </w:r>
          </w:p>
          <w:p w14:paraId="3900A33A" w14:textId="77777777" w:rsidR="00A45CA8" w:rsidRDefault="00A45CA8" w:rsidP="00233C0D">
            <w:pPr>
              <w:jc w:val="both"/>
              <w:rPr>
                <w:i/>
                <w:iCs/>
              </w:rPr>
            </w:pPr>
          </w:p>
          <w:p w14:paraId="7B3EDA59" w14:textId="4150E587" w:rsidR="00A45CA8" w:rsidRPr="00A45CA8" w:rsidRDefault="00A45CA8" w:rsidP="00233C0D">
            <w:pPr>
              <w:jc w:val="both"/>
            </w:pPr>
            <w:r>
              <w:t>Adhering to all corporate policies and protoc</w:t>
            </w:r>
            <w:r w:rsidR="004C1E6C">
              <w:t xml:space="preserve">ols. </w:t>
            </w:r>
          </w:p>
          <w:p w14:paraId="4803D35E" w14:textId="68550C60" w:rsidR="00E86B73" w:rsidRPr="00BA4287" w:rsidRDefault="00E86B73" w:rsidP="00233C0D">
            <w:pPr>
              <w:jc w:val="both"/>
              <w:rPr>
                <w:i/>
                <w:iCs/>
              </w:rPr>
            </w:pPr>
          </w:p>
        </w:tc>
      </w:tr>
      <w:tr w:rsidR="00233C0D" w14:paraId="73741B83" w14:textId="77777777" w:rsidTr="00B36D64">
        <w:trPr>
          <w:trHeight w:val="283"/>
        </w:trPr>
        <w:tc>
          <w:tcPr>
            <w:tcW w:w="10622" w:type="dxa"/>
            <w:tcBorders>
              <w:top w:val="single" w:sz="4" w:space="0" w:color="auto"/>
              <w:left w:val="single" w:sz="4" w:space="0" w:color="auto"/>
              <w:bottom w:val="single" w:sz="4" w:space="0" w:color="auto"/>
              <w:right w:val="single" w:sz="4" w:space="0" w:color="auto"/>
            </w:tcBorders>
            <w:shd w:val="clear" w:color="auto" w:fill="181EA6"/>
            <w:vAlign w:val="center"/>
          </w:tcPr>
          <w:p w14:paraId="06407FD1" w14:textId="14B89907" w:rsidR="00233C0D" w:rsidRPr="00A96C1C" w:rsidRDefault="00233C0D" w:rsidP="00233C0D">
            <w:pPr>
              <w:rPr>
                <w:b/>
                <w:bCs/>
              </w:rPr>
            </w:pPr>
            <w:r w:rsidRPr="00A96C1C">
              <w:rPr>
                <w:b/>
                <w:bCs/>
              </w:rPr>
              <w:t>ORGANISATIONAL CHART</w:t>
            </w:r>
          </w:p>
        </w:tc>
      </w:tr>
      <w:tr w:rsidR="00233C0D" w14:paraId="40A75A7A"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4E662BB3" w14:textId="467E70E0" w:rsidR="00233C0D" w:rsidRPr="0066505A" w:rsidRDefault="00233C0D" w:rsidP="000D2278">
            <w:pPr>
              <w:jc w:val="both"/>
              <w:rPr>
                <w:i/>
                <w:iCs/>
              </w:rPr>
            </w:pPr>
          </w:p>
        </w:tc>
      </w:tr>
      <w:tr w:rsidR="00233C0D" w14:paraId="7E405AF1" w14:textId="77777777" w:rsidTr="00B36D64">
        <w:tc>
          <w:tcPr>
            <w:tcW w:w="10622" w:type="dxa"/>
            <w:tcBorders>
              <w:top w:val="single" w:sz="4" w:space="0" w:color="auto"/>
              <w:left w:val="nil"/>
              <w:bottom w:val="single" w:sz="4" w:space="0" w:color="auto"/>
              <w:right w:val="nil"/>
            </w:tcBorders>
            <w:shd w:val="clear" w:color="auto" w:fill="auto"/>
          </w:tcPr>
          <w:p w14:paraId="7A3C817C" w14:textId="77777777" w:rsidR="00233C0D" w:rsidRDefault="00233C0D" w:rsidP="00233C0D">
            <w:pPr>
              <w:jc w:val="both"/>
            </w:pPr>
          </w:p>
        </w:tc>
      </w:tr>
      <w:tr w:rsidR="00233C0D" w14:paraId="755DA20B" w14:textId="77777777" w:rsidTr="00B36D64">
        <w:trPr>
          <w:trHeight w:val="340"/>
        </w:trPr>
        <w:tc>
          <w:tcPr>
            <w:tcW w:w="10622" w:type="dxa"/>
            <w:tcBorders>
              <w:top w:val="single" w:sz="4" w:space="0" w:color="auto"/>
              <w:left w:val="single" w:sz="4" w:space="0" w:color="auto"/>
              <w:bottom w:val="single" w:sz="4" w:space="0" w:color="auto"/>
              <w:right w:val="single" w:sz="4" w:space="0" w:color="auto"/>
            </w:tcBorders>
            <w:shd w:val="clear" w:color="auto" w:fill="181EA6"/>
            <w:vAlign w:val="center"/>
          </w:tcPr>
          <w:p w14:paraId="4ED5A667" w14:textId="23EA2026" w:rsidR="00233C0D" w:rsidRPr="00A96C1C" w:rsidRDefault="00233C0D" w:rsidP="00233C0D">
            <w:pPr>
              <w:rPr>
                <w:b/>
                <w:bCs/>
              </w:rPr>
            </w:pPr>
            <w:r w:rsidRPr="00A96C1C">
              <w:rPr>
                <w:b/>
                <w:bCs/>
              </w:rPr>
              <w:t>KEY WORKING RELATIONSHIPS</w:t>
            </w:r>
          </w:p>
        </w:tc>
      </w:tr>
      <w:tr w:rsidR="00233C0D" w14:paraId="40D59A1A"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241E7E07" w14:textId="495A9DB4" w:rsidR="00233C0D" w:rsidRPr="00EC5D90" w:rsidRDefault="006D4D3E" w:rsidP="00233C0D">
            <w:pPr>
              <w:jc w:val="both"/>
              <w:rPr>
                <w:i/>
                <w:iCs/>
              </w:rPr>
            </w:pPr>
            <w:r>
              <w:rPr>
                <w:i/>
                <w:iCs/>
              </w:rPr>
              <w:t xml:space="preserve">The post holder is required work with the local residents, parish councils, and borough councillors, developers, internal staff and contractors. To ensure the effect running operation of the </w:t>
            </w:r>
            <w:r w:rsidR="00274FEA">
              <w:rPr>
                <w:i/>
                <w:iCs/>
              </w:rPr>
              <w:t>Tree management across the bo</w:t>
            </w:r>
            <w:r w:rsidR="00FE4576">
              <w:rPr>
                <w:i/>
                <w:iCs/>
              </w:rPr>
              <w:t xml:space="preserve">rough </w:t>
            </w:r>
            <w:r>
              <w:rPr>
                <w:i/>
                <w:iCs/>
              </w:rPr>
              <w:t xml:space="preserve">. </w:t>
            </w:r>
          </w:p>
        </w:tc>
      </w:tr>
      <w:tr w:rsidR="00233C0D" w14:paraId="097DC28F" w14:textId="77777777" w:rsidTr="00B36D64">
        <w:tc>
          <w:tcPr>
            <w:tcW w:w="10622" w:type="dxa"/>
            <w:tcBorders>
              <w:top w:val="single" w:sz="4" w:space="0" w:color="auto"/>
              <w:left w:val="nil"/>
              <w:bottom w:val="single" w:sz="4" w:space="0" w:color="auto"/>
              <w:right w:val="nil"/>
            </w:tcBorders>
            <w:shd w:val="clear" w:color="auto" w:fill="auto"/>
          </w:tcPr>
          <w:p w14:paraId="69CA1B14" w14:textId="77777777" w:rsidR="00233C0D" w:rsidRDefault="00233C0D" w:rsidP="00233C0D">
            <w:pPr>
              <w:jc w:val="both"/>
            </w:pPr>
          </w:p>
        </w:tc>
      </w:tr>
      <w:tr w:rsidR="00233C0D" w14:paraId="69DE527F" w14:textId="77777777" w:rsidTr="00B36D64">
        <w:trPr>
          <w:trHeight w:val="340"/>
        </w:trPr>
        <w:tc>
          <w:tcPr>
            <w:tcW w:w="10622" w:type="dxa"/>
            <w:tcBorders>
              <w:top w:val="single" w:sz="4" w:space="0" w:color="auto"/>
              <w:left w:val="single" w:sz="4" w:space="0" w:color="auto"/>
              <w:bottom w:val="single" w:sz="4" w:space="0" w:color="auto"/>
              <w:right w:val="single" w:sz="4" w:space="0" w:color="auto"/>
            </w:tcBorders>
            <w:shd w:val="clear" w:color="auto" w:fill="181EA6"/>
            <w:vAlign w:val="center"/>
          </w:tcPr>
          <w:p w14:paraId="5D859CD4" w14:textId="1184285D" w:rsidR="00233C0D" w:rsidRPr="00A96C1C" w:rsidRDefault="00233C0D" w:rsidP="00233C0D">
            <w:pPr>
              <w:rPr>
                <w:b/>
                <w:bCs/>
              </w:rPr>
            </w:pPr>
            <w:r w:rsidRPr="00A96C1C">
              <w:rPr>
                <w:b/>
                <w:bCs/>
              </w:rPr>
              <w:lastRenderedPageBreak/>
              <w:t>RESOURCES</w:t>
            </w:r>
          </w:p>
        </w:tc>
      </w:tr>
      <w:tr w:rsidR="00233C0D" w14:paraId="231432AC"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110FB80B" w14:textId="1DF01216" w:rsidR="00233C0D" w:rsidRPr="00A70F47" w:rsidRDefault="00334F4A" w:rsidP="00233C0D">
            <w:pPr>
              <w:jc w:val="both"/>
              <w:rPr>
                <w:i/>
                <w:iCs/>
              </w:rPr>
            </w:pPr>
            <w:r>
              <w:rPr>
                <w:i/>
                <w:iCs/>
              </w:rPr>
              <w:t>They are responsible for budgets in excess of £60k with the ultimate responsibility from line managers, responsible for the data held with regards to tree inspections. This includes the health safety of these sites.</w:t>
            </w:r>
          </w:p>
        </w:tc>
      </w:tr>
      <w:tr w:rsidR="00233C0D" w14:paraId="0F7233B5" w14:textId="77777777" w:rsidTr="00B36D64">
        <w:tc>
          <w:tcPr>
            <w:tcW w:w="10622" w:type="dxa"/>
            <w:tcBorders>
              <w:top w:val="single" w:sz="4" w:space="0" w:color="auto"/>
              <w:left w:val="nil"/>
              <w:bottom w:val="single" w:sz="4" w:space="0" w:color="auto"/>
              <w:right w:val="nil"/>
            </w:tcBorders>
            <w:shd w:val="clear" w:color="auto" w:fill="auto"/>
          </w:tcPr>
          <w:p w14:paraId="10D67C7B" w14:textId="77777777" w:rsidR="00233C0D" w:rsidRDefault="00233C0D" w:rsidP="00233C0D">
            <w:pPr>
              <w:jc w:val="both"/>
            </w:pPr>
          </w:p>
        </w:tc>
      </w:tr>
      <w:tr w:rsidR="00233C0D" w14:paraId="73E35820" w14:textId="77777777" w:rsidTr="00B36D64">
        <w:trPr>
          <w:trHeight w:val="340"/>
        </w:trPr>
        <w:tc>
          <w:tcPr>
            <w:tcW w:w="10622" w:type="dxa"/>
            <w:tcBorders>
              <w:top w:val="single" w:sz="4" w:space="0" w:color="auto"/>
              <w:left w:val="single" w:sz="4" w:space="0" w:color="auto"/>
              <w:bottom w:val="single" w:sz="4" w:space="0" w:color="auto"/>
              <w:right w:val="single" w:sz="4" w:space="0" w:color="auto"/>
            </w:tcBorders>
            <w:shd w:val="clear" w:color="auto" w:fill="181EA6"/>
            <w:vAlign w:val="center"/>
          </w:tcPr>
          <w:p w14:paraId="58E8BE8F" w14:textId="61596433" w:rsidR="00233C0D" w:rsidRPr="00A96C1C" w:rsidRDefault="00233C0D" w:rsidP="00233C0D">
            <w:pPr>
              <w:rPr>
                <w:b/>
                <w:bCs/>
              </w:rPr>
            </w:pPr>
            <w:r w:rsidRPr="00A96C1C">
              <w:rPr>
                <w:b/>
                <w:bCs/>
              </w:rPr>
              <w:t>PHYSICAL DEMANDS</w:t>
            </w:r>
          </w:p>
        </w:tc>
      </w:tr>
      <w:tr w:rsidR="005F14D1" w14:paraId="1165D764"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73B8BE34" w14:textId="3830D751" w:rsidR="005F14D1" w:rsidRDefault="005F14D1" w:rsidP="005F14D1">
            <w:pPr>
              <w:jc w:val="both"/>
            </w:pPr>
            <w:r>
              <w:rPr>
                <w:i/>
                <w:iCs/>
              </w:rPr>
              <w:t>The post holder is required to operate on their own, whilst driving around the borough. Regularly walking to locations and across sites. Operating software systems while on site and in the office. With accuracy an</w:t>
            </w:r>
            <w:r w:rsidR="0062759C">
              <w:rPr>
                <w:i/>
                <w:iCs/>
              </w:rPr>
              <w:t>d</w:t>
            </w:r>
            <w:r>
              <w:rPr>
                <w:i/>
                <w:iCs/>
              </w:rPr>
              <w:t xml:space="preserve"> speed when using the software systems that includes mapping system.</w:t>
            </w:r>
          </w:p>
        </w:tc>
      </w:tr>
      <w:tr w:rsidR="005F14D1" w14:paraId="43525968" w14:textId="77777777" w:rsidTr="00B36D64">
        <w:tc>
          <w:tcPr>
            <w:tcW w:w="10622" w:type="dxa"/>
            <w:tcBorders>
              <w:top w:val="single" w:sz="4" w:space="0" w:color="auto"/>
              <w:left w:val="nil"/>
              <w:bottom w:val="single" w:sz="4" w:space="0" w:color="auto"/>
              <w:right w:val="nil"/>
            </w:tcBorders>
            <w:shd w:val="clear" w:color="auto" w:fill="auto"/>
          </w:tcPr>
          <w:p w14:paraId="6080ABF9" w14:textId="77777777" w:rsidR="005F14D1" w:rsidRDefault="005F14D1" w:rsidP="005F14D1">
            <w:pPr>
              <w:jc w:val="both"/>
            </w:pPr>
          </w:p>
        </w:tc>
      </w:tr>
      <w:tr w:rsidR="005F14D1" w14:paraId="522A0F67" w14:textId="77777777" w:rsidTr="00B36D64">
        <w:trPr>
          <w:trHeight w:val="340"/>
        </w:trPr>
        <w:tc>
          <w:tcPr>
            <w:tcW w:w="10622" w:type="dxa"/>
            <w:tcBorders>
              <w:top w:val="single" w:sz="4" w:space="0" w:color="auto"/>
              <w:left w:val="single" w:sz="4" w:space="0" w:color="auto"/>
              <w:bottom w:val="single" w:sz="4" w:space="0" w:color="auto"/>
              <w:right w:val="single" w:sz="4" w:space="0" w:color="auto"/>
            </w:tcBorders>
            <w:shd w:val="clear" w:color="auto" w:fill="181EA6"/>
            <w:vAlign w:val="center"/>
          </w:tcPr>
          <w:p w14:paraId="0B04CC9B" w14:textId="59D80D39" w:rsidR="005F14D1" w:rsidRPr="00A96C1C" w:rsidRDefault="005F14D1" w:rsidP="005F14D1">
            <w:pPr>
              <w:rPr>
                <w:b/>
                <w:bCs/>
              </w:rPr>
            </w:pPr>
            <w:r w:rsidRPr="00A96C1C">
              <w:rPr>
                <w:b/>
                <w:bCs/>
              </w:rPr>
              <w:t>MENTAL DEMANDS</w:t>
            </w:r>
          </w:p>
        </w:tc>
      </w:tr>
      <w:tr w:rsidR="005F14D1" w14:paraId="6AA7A67D"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68C3712B" w14:textId="77777777" w:rsidR="006B39C5" w:rsidRDefault="006B39C5" w:rsidP="006B39C5">
            <w:r>
              <w:t xml:space="preserve">The post holder will be required to cope with the pressure from deadlines, operational interruptions and conflicting demands through juggling day to day, planned work, completing inspection reports and awarding contracts and monitoring contractors performance on a regular basis with accuracy and attention to detail. Some of these tasks are required to be worked on over long periods of time which can last all day requiring long term planning. </w:t>
            </w:r>
          </w:p>
          <w:p w14:paraId="2CD96922" w14:textId="77777777" w:rsidR="006B39C5" w:rsidRDefault="006B39C5" w:rsidP="006B39C5"/>
          <w:p w14:paraId="2BA30BBA" w14:textId="77777777" w:rsidR="006B39C5" w:rsidRDefault="006B39C5" w:rsidP="006B39C5">
            <w:r>
              <w:t>Each task requires a high level of concentration to reduce margin for error, however such interruptions and conflicting demands can impede progress. The post holder must be able to deal with these and still produce a high level of work.</w:t>
            </w:r>
          </w:p>
          <w:p w14:paraId="2905B843" w14:textId="77777777" w:rsidR="006B39C5" w:rsidRDefault="006B39C5" w:rsidP="006B39C5"/>
          <w:p w14:paraId="5B7AA613" w14:textId="77777777" w:rsidR="006B39C5" w:rsidRDefault="006B39C5" w:rsidP="006B39C5">
            <w:r>
              <w:t>There is considerable work related pressure due to the post holder being responsible for all inspections and actioning any issues that may arise</w:t>
            </w:r>
          </w:p>
          <w:p w14:paraId="329DCBFE" w14:textId="5080366C" w:rsidR="005F14D1" w:rsidRPr="000F310C" w:rsidRDefault="005F14D1" w:rsidP="005F14D1">
            <w:pPr>
              <w:jc w:val="both"/>
              <w:rPr>
                <w:i/>
                <w:iCs/>
              </w:rPr>
            </w:pPr>
          </w:p>
        </w:tc>
      </w:tr>
      <w:tr w:rsidR="005F14D1" w14:paraId="3CA96709" w14:textId="77777777" w:rsidTr="00B36D64">
        <w:tc>
          <w:tcPr>
            <w:tcW w:w="10622" w:type="dxa"/>
            <w:tcBorders>
              <w:top w:val="single" w:sz="4" w:space="0" w:color="auto"/>
              <w:left w:val="nil"/>
              <w:bottom w:val="single" w:sz="4" w:space="0" w:color="auto"/>
              <w:right w:val="nil"/>
            </w:tcBorders>
            <w:shd w:val="clear" w:color="auto" w:fill="auto"/>
          </w:tcPr>
          <w:p w14:paraId="1E36F032" w14:textId="77777777" w:rsidR="005F14D1" w:rsidRDefault="005F14D1" w:rsidP="005F14D1">
            <w:pPr>
              <w:jc w:val="both"/>
            </w:pPr>
          </w:p>
        </w:tc>
      </w:tr>
      <w:tr w:rsidR="005F14D1" w:rsidRPr="00A96C1C" w14:paraId="151212C5" w14:textId="77777777" w:rsidTr="00B36D64">
        <w:trPr>
          <w:trHeight w:val="340"/>
        </w:trPr>
        <w:tc>
          <w:tcPr>
            <w:tcW w:w="10622" w:type="dxa"/>
            <w:tcBorders>
              <w:top w:val="single" w:sz="4" w:space="0" w:color="auto"/>
              <w:left w:val="single" w:sz="4" w:space="0" w:color="auto"/>
              <w:bottom w:val="single" w:sz="4" w:space="0" w:color="auto"/>
              <w:right w:val="single" w:sz="4" w:space="0" w:color="auto"/>
            </w:tcBorders>
            <w:shd w:val="clear" w:color="auto" w:fill="181EA6"/>
            <w:vAlign w:val="center"/>
          </w:tcPr>
          <w:p w14:paraId="49E298F0" w14:textId="6B016F7E" w:rsidR="005F14D1" w:rsidRPr="00A96C1C" w:rsidRDefault="005F14D1" w:rsidP="005F14D1">
            <w:pPr>
              <w:rPr>
                <w:b/>
                <w:bCs/>
              </w:rPr>
            </w:pPr>
            <w:r w:rsidRPr="00A96C1C">
              <w:rPr>
                <w:b/>
                <w:bCs/>
              </w:rPr>
              <w:t>WORKING ENVIRONMENT</w:t>
            </w:r>
          </w:p>
        </w:tc>
      </w:tr>
      <w:tr w:rsidR="005F14D1" w14:paraId="15887B34"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7436DB0E" w14:textId="774B0AEF" w:rsidR="005F14D1" w:rsidRDefault="005F14D1" w:rsidP="005F14D1">
            <w:r w:rsidRPr="00C5477F">
              <w:rPr>
                <w:szCs w:val="22"/>
              </w:rPr>
              <w:t xml:space="preserve">The post holder is required to visit sites </w:t>
            </w:r>
            <w:r>
              <w:rPr>
                <w:szCs w:val="22"/>
              </w:rPr>
              <w:t xml:space="preserve">throughout the year and access can be difficult and challenging. Most site visits still need to take place during adverse weather conditions. The job is split </w:t>
            </w:r>
            <w:r w:rsidR="00F63398">
              <w:rPr>
                <w:szCs w:val="22"/>
              </w:rPr>
              <w:t xml:space="preserve">40% </w:t>
            </w:r>
            <w:r>
              <w:rPr>
                <w:szCs w:val="22"/>
              </w:rPr>
              <w:t xml:space="preserve">between office-based work and </w:t>
            </w:r>
            <w:r w:rsidR="00F63398">
              <w:rPr>
                <w:szCs w:val="22"/>
              </w:rPr>
              <w:t xml:space="preserve">60% </w:t>
            </w:r>
            <w:r>
              <w:rPr>
                <w:szCs w:val="22"/>
              </w:rPr>
              <w:t>site visits</w:t>
            </w:r>
          </w:p>
          <w:p w14:paraId="0A024E74" w14:textId="311F32A7" w:rsidR="005F14D1" w:rsidRDefault="005F14D1" w:rsidP="005F14D1">
            <w:pPr>
              <w:jc w:val="both"/>
            </w:pPr>
          </w:p>
        </w:tc>
      </w:tr>
      <w:tr w:rsidR="005F14D1" w14:paraId="11ADF900" w14:textId="77777777" w:rsidTr="00B36D64">
        <w:tc>
          <w:tcPr>
            <w:tcW w:w="10622" w:type="dxa"/>
            <w:tcBorders>
              <w:top w:val="single" w:sz="4" w:space="0" w:color="auto"/>
              <w:left w:val="nil"/>
              <w:bottom w:val="single" w:sz="4" w:space="0" w:color="auto"/>
              <w:right w:val="nil"/>
            </w:tcBorders>
            <w:shd w:val="clear" w:color="auto" w:fill="auto"/>
          </w:tcPr>
          <w:p w14:paraId="5813FBC1" w14:textId="77777777" w:rsidR="005F14D1" w:rsidRDefault="005F14D1" w:rsidP="005F14D1">
            <w:pPr>
              <w:jc w:val="both"/>
            </w:pPr>
          </w:p>
        </w:tc>
      </w:tr>
      <w:tr w:rsidR="005F14D1" w14:paraId="77676D67" w14:textId="77777777" w:rsidTr="00B36D64">
        <w:trPr>
          <w:trHeight w:val="340"/>
        </w:trPr>
        <w:tc>
          <w:tcPr>
            <w:tcW w:w="10622" w:type="dxa"/>
            <w:tcBorders>
              <w:top w:val="single" w:sz="4" w:space="0" w:color="auto"/>
              <w:left w:val="single" w:sz="4" w:space="0" w:color="auto"/>
              <w:bottom w:val="single" w:sz="4" w:space="0" w:color="auto"/>
              <w:right w:val="single" w:sz="4" w:space="0" w:color="auto"/>
            </w:tcBorders>
            <w:shd w:val="clear" w:color="auto" w:fill="181EA6"/>
            <w:vAlign w:val="center"/>
          </w:tcPr>
          <w:p w14:paraId="765A0B10" w14:textId="7F70E48C" w:rsidR="005F14D1" w:rsidRPr="00A96C1C" w:rsidRDefault="005F14D1" w:rsidP="005F14D1">
            <w:pPr>
              <w:rPr>
                <w:b/>
                <w:bCs/>
              </w:rPr>
            </w:pPr>
            <w:r w:rsidRPr="00A96C1C">
              <w:rPr>
                <w:b/>
                <w:bCs/>
              </w:rPr>
              <w:t>ALL STAFF RESPONSIBILITIES</w:t>
            </w:r>
          </w:p>
        </w:tc>
      </w:tr>
      <w:tr w:rsidR="005F14D1" w14:paraId="39A5D6CD" w14:textId="77777777" w:rsidTr="00B36D64">
        <w:tc>
          <w:tcPr>
            <w:tcW w:w="10622" w:type="dxa"/>
            <w:tcBorders>
              <w:top w:val="single" w:sz="4" w:space="0" w:color="auto"/>
              <w:left w:val="single" w:sz="4" w:space="0" w:color="auto"/>
              <w:bottom w:val="single" w:sz="4" w:space="0" w:color="auto"/>
              <w:right w:val="single" w:sz="4" w:space="0" w:color="auto"/>
            </w:tcBorders>
            <w:shd w:val="clear" w:color="auto" w:fill="auto"/>
          </w:tcPr>
          <w:p w14:paraId="07E51070" w14:textId="77777777" w:rsidR="005F14D1" w:rsidRDefault="005F14D1" w:rsidP="005F14D1">
            <w:pPr>
              <w:jc w:val="both"/>
            </w:pPr>
            <w:r>
              <w:t>To adhere to all Council Policies, in particular Equal Opportunities.</w:t>
            </w:r>
          </w:p>
          <w:p w14:paraId="79B45E38" w14:textId="77777777" w:rsidR="005F14D1" w:rsidRDefault="005F14D1" w:rsidP="005F14D1">
            <w:pPr>
              <w:jc w:val="both"/>
            </w:pPr>
          </w:p>
          <w:p w14:paraId="178F79C4" w14:textId="77777777" w:rsidR="005F14D1" w:rsidRDefault="005F14D1" w:rsidP="005F14D1">
            <w:pPr>
              <w:jc w:val="both"/>
            </w:pPr>
            <w:r>
              <w:t>To undertake any other duties properly assigned from time to time by your line manager which are appropriate to the grade and character of the post.</w:t>
            </w:r>
          </w:p>
          <w:p w14:paraId="763F0B92" w14:textId="77777777" w:rsidR="005F14D1" w:rsidRDefault="005F14D1" w:rsidP="005F14D1">
            <w:pPr>
              <w:jc w:val="both"/>
              <w:rPr>
                <w:rFonts w:cs="Arial"/>
                <w:bCs/>
              </w:rPr>
            </w:pPr>
          </w:p>
          <w:p w14:paraId="6BABE928" w14:textId="77777777" w:rsidR="005F14D1" w:rsidRDefault="005F14D1" w:rsidP="005F14D1">
            <w:pPr>
              <w:jc w:val="both"/>
            </w:pPr>
            <w:r>
              <w:rPr>
                <w:rFonts w:cs="Arial"/>
                <w:bCs/>
              </w:rPr>
              <w:t>To be c</w:t>
            </w:r>
            <w:r w:rsidRPr="00CC3CDC">
              <w:rPr>
                <w:rFonts w:cs="Arial"/>
                <w:bCs/>
              </w:rPr>
              <w:t>ommi</w:t>
            </w:r>
            <w:r>
              <w:rPr>
                <w:rFonts w:cs="Arial"/>
                <w:bCs/>
              </w:rPr>
              <w:t>tted</w:t>
            </w:r>
            <w:r w:rsidRPr="00CC3CDC">
              <w:rPr>
                <w:rFonts w:cs="Arial"/>
                <w:bCs/>
              </w:rPr>
              <w:t xml:space="preserve"> to the principles of equality, diversity</w:t>
            </w:r>
            <w:r>
              <w:t xml:space="preserve"> and the ability to treat everyone who you come in contact with dignity and respect.</w:t>
            </w:r>
          </w:p>
          <w:p w14:paraId="3D1C8CF5" w14:textId="77777777" w:rsidR="005F14D1" w:rsidRDefault="005F14D1" w:rsidP="005F14D1">
            <w:pPr>
              <w:jc w:val="both"/>
            </w:pPr>
          </w:p>
          <w:p w14:paraId="0B585C5D" w14:textId="77777777" w:rsidR="005F14D1" w:rsidRDefault="005F14D1" w:rsidP="005F14D1">
            <w:pPr>
              <w:jc w:val="both"/>
              <w:rPr>
                <w:rFonts w:cs="Arial"/>
                <w:bCs/>
              </w:rPr>
            </w:pPr>
            <w:r w:rsidRPr="004815D8">
              <w:rPr>
                <w:rFonts w:cs="Arial"/>
                <w:bCs/>
              </w:rPr>
              <w:t>Tewkesbury Borough Council is committed to the principles of safeguarding and promoting the welfare of all children, young people and vulnerable adults; therefore, all employees have a responsibility and duty of care to report safeguarding issues they become aware of or witness.</w:t>
            </w:r>
          </w:p>
          <w:p w14:paraId="0FD35663" w14:textId="28FCDE33" w:rsidR="005F14D1" w:rsidRDefault="005F14D1" w:rsidP="005F14D1">
            <w:pPr>
              <w:jc w:val="both"/>
            </w:pPr>
          </w:p>
        </w:tc>
      </w:tr>
    </w:tbl>
    <w:p w14:paraId="4FCEC09D" w14:textId="77777777" w:rsidR="0069786D" w:rsidRDefault="006978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51"/>
        <w:gridCol w:w="1488"/>
        <w:gridCol w:w="3723"/>
      </w:tblGrid>
      <w:tr w:rsidR="00070339" w14:paraId="731C9F61" w14:textId="77777777" w:rsidTr="003A43A9">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C1F9825" w14:textId="77777777" w:rsidR="00070339" w:rsidRPr="00A96C1C" w:rsidRDefault="00070339" w:rsidP="003A43A9">
            <w:pPr>
              <w:rPr>
                <w:b/>
                <w:bCs/>
              </w:rPr>
            </w:pPr>
            <w:r w:rsidRPr="00A96C1C">
              <w:rPr>
                <w:b/>
                <w:bCs/>
              </w:rPr>
              <w:t>HEALTH AND SAFETY</w:t>
            </w:r>
          </w:p>
        </w:tc>
      </w:tr>
      <w:tr w:rsidR="00070339" w14:paraId="02A85888" w14:textId="77777777" w:rsidTr="003A43A9">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2C1B3836" w14:textId="77777777" w:rsidR="00070339" w:rsidRDefault="00070339" w:rsidP="003A43A9">
            <w:pPr>
              <w:jc w:val="both"/>
            </w:pPr>
            <w:r>
              <w:t xml:space="preserve">Ensuring that services are delivered in compliance with existing and new Health and Safety legislation and the Council’s Health and Safety Policy and ensuring that duties are pursued in a safe manner with due regard to the Health and Safety of yourself and others. </w:t>
            </w:r>
          </w:p>
          <w:p w14:paraId="475AD4F3" w14:textId="77777777" w:rsidR="00070339" w:rsidRDefault="00070339" w:rsidP="00114157">
            <w:pPr>
              <w:jc w:val="both"/>
            </w:pPr>
          </w:p>
        </w:tc>
      </w:tr>
      <w:tr w:rsidR="00070339" w14:paraId="63D1E87C" w14:textId="77777777" w:rsidTr="003A43A9">
        <w:tc>
          <w:tcPr>
            <w:tcW w:w="10343" w:type="dxa"/>
            <w:gridSpan w:val="4"/>
            <w:tcBorders>
              <w:top w:val="single" w:sz="4" w:space="0" w:color="auto"/>
              <w:left w:val="nil"/>
              <w:bottom w:val="nil"/>
              <w:right w:val="nil"/>
            </w:tcBorders>
            <w:shd w:val="clear" w:color="auto" w:fill="auto"/>
          </w:tcPr>
          <w:p w14:paraId="0F58FC40" w14:textId="77777777" w:rsidR="00070339" w:rsidRDefault="00070339" w:rsidP="003A43A9">
            <w:pPr>
              <w:jc w:val="both"/>
            </w:pPr>
          </w:p>
        </w:tc>
      </w:tr>
      <w:tr w:rsidR="00070339" w14:paraId="1285F74D" w14:textId="77777777" w:rsidTr="003A43A9">
        <w:trPr>
          <w:trHeight w:val="340"/>
        </w:trPr>
        <w:tc>
          <w:tcPr>
            <w:tcW w:w="10343" w:type="dxa"/>
            <w:gridSpan w:val="4"/>
            <w:tcBorders>
              <w:top w:val="nil"/>
            </w:tcBorders>
            <w:shd w:val="clear" w:color="auto" w:fill="181EA6"/>
            <w:vAlign w:val="center"/>
          </w:tcPr>
          <w:p w14:paraId="06D0C799" w14:textId="77777777" w:rsidR="00070339" w:rsidRPr="00F459F0" w:rsidRDefault="00070339" w:rsidP="003A43A9">
            <w:pPr>
              <w:rPr>
                <w:b/>
                <w:bCs/>
              </w:rPr>
            </w:pPr>
            <w:r w:rsidRPr="00F459F0">
              <w:rPr>
                <w:b/>
                <w:bCs/>
              </w:rPr>
              <w:lastRenderedPageBreak/>
              <w:t>PERSON SPECIFICATION</w:t>
            </w:r>
          </w:p>
        </w:tc>
      </w:tr>
      <w:tr w:rsidR="00070339" w14:paraId="09CFB6DC" w14:textId="77777777" w:rsidTr="003A43A9">
        <w:tc>
          <w:tcPr>
            <w:tcW w:w="3681" w:type="dxa"/>
            <w:shd w:val="clear" w:color="auto" w:fill="auto"/>
            <w:vAlign w:val="center"/>
          </w:tcPr>
          <w:p w14:paraId="386CF9B9" w14:textId="77777777" w:rsidR="00070339" w:rsidRPr="004531DD" w:rsidRDefault="00070339" w:rsidP="003A43A9">
            <w:pPr>
              <w:rPr>
                <w:b/>
                <w:bCs/>
                <w:color w:val="181EA6"/>
              </w:rPr>
            </w:pPr>
            <w:r w:rsidRPr="004531DD">
              <w:rPr>
                <w:b/>
                <w:bCs/>
                <w:color w:val="181EA6"/>
              </w:rPr>
              <w:t>QUALIFICATIONS</w:t>
            </w:r>
          </w:p>
        </w:tc>
        <w:tc>
          <w:tcPr>
            <w:tcW w:w="1451" w:type="dxa"/>
            <w:shd w:val="clear" w:color="auto" w:fill="auto"/>
            <w:vAlign w:val="center"/>
          </w:tcPr>
          <w:p w14:paraId="47B50340" w14:textId="77777777" w:rsidR="00070339" w:rsidRPr="004531DD" w:rsidRDefault="00070339" w:rsidP="003A43A9">
            <w:pPr>
              <w:jc w:val="center"/>
              <w:rPr>
                <w:b/>
                <w:bCs/>
                <w:color w:val="181EA6"/>
              </w:rPr>
            </w:pPr>
            <w:r w:rsidRPr="004531DD">
              <w:rPr>
                <w:b/>
                <w:bCs/>
                <w:color w:val="181EA6"/>
              </w:rPr>
              <w:t>ESSENTIAL</w:t>
            </w:r>
          </w:p>
        </w:tc>
        <w:tc>
          <w:tcPr>
            <w:tcW w:w="1488" w:type="dxa"/>
            <w:shd w:val="clear" w:color="auto" w:fill="auto"/>
            <w:vAlign w:val="center"/>
          </w:tcPr>
          <w:p w14:paraId="064A8E50" w14:textId="77777777" w:rsidR="00070339" w:rsidRPr="004531DD" w:rsidRDefault="00070339" w:rsidP="003A43A9">
            <w:pPr>
              <w:jc w:val="center"/>
              <w:rPr>
                <w:b/>
                <w:bCs/>
                <w:color w:val="181EA6"/>
              </w:rPr>
            </w:pPr>
            <w:r w:rsidRPr="004531DD">
              <w:rPr>
                <w:b/>
                <w:bCs/>
                <w:color w:val="181EA6"/>
              </w:rPr>
              <w:t>DESIRABLE</w:t>
            </w:r>
          </w:p>
        </w:tc>
        <w:tc>
          <w:tcPr>
            <w:tcW w:w="3723" w:type="dxa"/>
            <w:shd w:val="clear" w:color="auto" w:fill="auto"/>
            <w:vAlign w:val="center"/>
          </w:tcPr>
          <w:p w14:paraId="7542414A" w14:textId="77777777" w:rsidR="00070339" w:rsidRPr="004531DD" w:rsidRDefault="00070339" w:rsidP="003A43A9">
            <w:pPr>
              <w:jc w:val="center"/>
              <w:rPr>
                <w:b/>
                <w:bCs/>
                <w:color w:val="181EA6"/>
              </w:rPr>
            </w:pPr>
            <w:r w:rsidRPr="004531DD">
              <w:rPr>
                <w:b/>
                <w:bCs/>
                <w:color w:val="181EA6"/>
              </w:rPr>
              <w:t xml:space="preserve">ASSESSMENT </w:t>
            </w:r>
            <w:r>
              <w:rPr>
                <w:b/>
                <w:bCs/>
                <w:color w:val="181EA6"/>
              </w:rPr>
              <w:t>METHOD</w:t>
            </w:r>
          </w:p>
        </w:tc>
      </w:tr>
      <w:tr w:rsidR="00070339" w14:paraId="2DEF9D9F" w14:textId="77777777" w:rsidTr="003A43A9">
        <w:tc>
          <w:tcPr>
            <w:tcW w:w="3681" w:type="dxa"/>
            <w:shd w:val="clear" w:color="auto" w:fill="auto"/>
          </w:tcPr>
          <w:p w14:paraId="00A6DCE2" w14:textId="222C0E27" w:rsidR="00070339" w:rsidRPr="00B4168C" w:rsidRDefault="00070339" w:rsidP="003A43A9">
            <w:pPr>
              <w:jc w:val="both"/>
              <w:rPr>
                <w:i/>
                <w:iCs/>
              </w:rPr>
            </w:pPr>
            <w:r w:rsidRPr="00B4168C">
              <w:rPr>
                <w:i/>
                <w:iCs/>
              </w:rPr>
              <w:t xml:space="preserve">Five GCSES 4-9 or equivalent. </w:t>
            </w:r>
          </w:p>
          <w:p w14:paraId="3C168789" w14:textId="77777777" w:rsidR="00070339" w:rsidRPr="00B4168C" w:rsidRDefault="00070339" w:rsidP="003A43A9">
            <w:pPr>
              <w:jc w:val="both"/>
              <w:rPr>
                <w:i/>
                <w:iCs/>
              </w:rPr>
            </w:pPr>
            <w:r w:rsidRPr="00B4168C">
              <w:rPr>
                <w:i/>
                <w:iCs/>
              </w:rPr>
              <w:t>Please so include any professional qualifications or memberships</w:t>
            </w:r>
          </w:p>
        </w:tc>
        <w:sdt>
          <w:sdtPr>
            <w:rPr>
              <w:sz w:val="28"/>
              <w:szCs w:val="24"/>
            </w:rPr>
            <w:id w:val="426232864"/>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475A5AD0" w14:textId="6138240B" w:rsidR="00070339" w:rsidRDefault="00625BE2" w:rsidP="003A43A9">
                <w:pPr>
                  <w:jc w:val="center"/>
                </w:pPr>
                <w:r>
                  <w:rPr>
                    <w:rFonts w:ascii="MS Gothic" w:eastAsia="MS Gothic" w:hAnsi="MS Gothic" w:hint="eastAsia"/>
                    <w:sz w:val="28"/>
                    <w:szCs w:val="24"/>
                  </w:rPr>
                  <w:t>☒</w:t>
                </w:r>
              </w:p>
            </w:tc>
          </w:sdtContent>
        </w:sdt>
        <w:sdt>
          <w:sdtPr>
            <w:rPr>
              <w:sz w:val="28"/>
              <w:szCs w:val="24"/>
            </w:rPr>
            <w:id w:val="-845931663"/>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705ABD05" w14:textId="77777777" w:rsidR="00070339" w:rsidRDefault="00070339" w:rsidP="003A43A9">
                <w:pPr>
                  <w:jc w:val="center"/>
                </w:pPr>
                <w:r>
                  <w:rPr>
                    <w:rFonts w:ascii="MS Gothic" w:eastAsia="MS Gothic" w:hAnsi="MS Gothic" w:hint="eastAsia"/>
                    <w:sz w:val="28"/>
                    <w:szCs w:val="24"/>
                  </w:rPr>
                  <w:t>☐</w:t>
                </w:r>
              </w:p>
            </w:tc>
          </w:sdtContent>
        </w:sdt>
        <w:tc>
          <w:tcPr>
            <w:tcW w:w="3723" w:type="dxa"/>
            <w:shd w:val="clear" w:color="auto" w:fill="auto"/>
            <w:vAlign w:val="center"/>
          </w:tcPr>
          <w:p w14:paraId="64125263" w14:textId="462228CE" w:rsidR="00070339" w:rsidRPr="00A82B02" w:rsidRDefault="00070339" w:rsidP="00A14BE9">
            <w:pPr>
              <w:rPr>
                <w:i/>
                <w:iCs/>
              </w:rPr>
            </w:pPr>
            <w:r w:rsidRPr="00A82B02">
              <w:rPr>
                <w:i/>
                <w:iCs/>
              </w:rPr>
              <w:t xml:space="preserve"> interview or application form</w:t>
            </w:r>
          </w:p>
        </w:tc>
      </w:tr>
      <w:tr w:rsidR="00070339" w14:paraId="087804FE" w14:textId="77777777" w:rsidTr="003A43A9">
        <w:tc>
          <w:tcPr>
            <w:tcW w:w="3681" w:type="dxa"/>
            <w:shd w:val="clear" w:color="auto" w:fill="auto"/>
          </w:tcPr>
          <w:p w14:paraId="5C7EA7B0" w14:textId="355738C8" w:rsidR="00070339" w:rsidRPr="00B4168C" w:rsidRDefault="0066793A" w:rsidP="003A43A9">
            <w:pPr>
              <w:jc w:val="both"/>
              <w:rPr>
                <w:i/>
                <w:iCs/>
              </w:rPr>
            </w:pPr>
            <w:r w:rsidRPr="00B4168C">
              <w:rPr>
                <w:i/>
                <w:iCs/>
              </w:rPr>
              <w:t xml:space="preserve">Level 1 Arboriculture </w:t>
            </w:r>
            <w:r w:rsidR="00CF4920" w:rsidRPr="00B4168C">
              <w:rPr>
                <w:i/>
                <w:iCs/>
              </w:rPr>
              <w:t>qualification</w:t>
            </w:r>
          </w:p>
        </w:tc>
        <w:sdt>
          <w:sdtPr>
            <w:rPr>
              <w:sz w:val="28"/>
              <w:szCs w:val="24"/>
            </w:rPr>
            <w:id w:val="1738510745"/>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01F3FD5B" w14:textId="704BF56A" w:rsidR="00070339" w:rsidRDefault="003C286E" w:rsidP="003A43A9">
                <w:pPr>
                  <w:jc w:val="center"/>
                </w:pPr>
                <w:r>
                  <w:rPr>
                    <w:rFonts w:ascii="MS Gothic" w:eastAsia="MS Gothic" w:hAnsi="MS Gothic" w:hint="eastAsia"/>
                    <w:sz w:val="28"/>
                    <w:szCs w:val="24"/>
                  </w:rPr>
                  <w:t>☒</w:t>
                </w:r>
              </w:p>
            </w:tc>
          </w:sdtContent>
        </w:sdt>
        <w:sdt>
          <w:sdtPr>
            <w:rPr>
              <w:sz w:val="28"/>
              <w:szCs w:val="24"/>
            </w:rPr>
            <w:id w:val="788632741"/>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84B4D8D" w14:textId="538F9326" w:rsidR="00070339" w:rsidRDefault="003C286E" w:rsidP="003A43A9">
                <w:pPr>
                  <w:jc w:val="center"/>
                </w:pPr>
                <w:r>
                  <w:rPr>
                    <w:rFonts w:ascii="MS Gothic" w:eastAsia="MS Gothic" w:hAnsi="MS Gothic" w:hint="eastAsia"/>
                    <w:sz w:val="28"/>
                    <w:szCs w:val="24"/>
                  </w:rPr>
                  <w:t>☐</w:t>
                </w:r>
              </w:p>
            </w:tc>
          </w:sdtContent>
        </w:sdt>
        <w:tc>
          <w:tcPr>
            <w:tcW w:w="3723" w:type="dxa"/>
            <w:shd w:val="clear" w:color="auto" w:fill="auto"/>
            <w:vAlign w:val="center"/>
          </w:tcPr>
          <w:p w14:paraId="4BEAC442" w14:textId="77777777" w:rsidR="00070339" w:rsidRDefault="00070339" w:rsidP="003A43A9">
            <w:pPr>
              <w:jc w:val="center"/>
            </w:pPr>
          </w:p>
        </w:tc>
      </w:tr>
      <w:tr w:rsidR="008C0B24" w14:paraId="1BA24D4D" w14:textId="77777777" w:rsidTr="003A43A9">
        <w:tc>
          <w:tcPr>
            <w:tcW w:w="3681" w:type="dxa"/>
            <w:shd w:val="clear" w:color="auto" w:fill="auto"/>
          </w:tcPr>
          <w:p w14:paraId="7D827F10" w14:textId="633506E9" w:rsidR="008C0B24" w:rsidRPr="00B4168C" w:rsidRDefault="00CF4920" w:rsidP="003A43A9">
            <w:pPr>
              <w:jc w:val="both"/>
              <w:rPr>
                <w:i/>
                <w:iCs/>
              </w:rPr>
            </w:pPr>
            <w:r w:rsidRPr="00B4168C">
              <w:rPr>
                <w:i/>
                <w:iCs/>
              </w:rPr>
              <w:t>Driving licence</w:t>
            </w:r>
          </w:p>
        </w:tc>
        <w:sdt>
          <w:sdtPr>
            <w:rPr>
              <w:sz w:val="28"/>
              <w:szCs w:val="24"/>
            </w:rPr>
            <w:id w:val="-25490116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2518712" w14:textId="3C0BA4DE" w:rsidR="008C0B24" w:rsidRDefault="003C286E" w:rsidP="003A43A9">
                <w:pPr>
                  <w:jc w:val="center"/>
                  <w:rPr>
                    <w:sz w:val="28"/>
                    <w:szCs w:val="24"/>
                  </w:rPr>
                </w:pPr>
                <w:r>
                  <w:rPr>
                    <w:rFonts w:ascii="MS Gothic" w:eastAsia="MS Gothic" w:hAnsi="MS Gothic" w:hint="eastAsia"/>
                    <w:sz w:val="28"/>
                    <w:szCs w:val="24"/>
                  </w:rPr>
                  <w:t>☒</w:t>
                </w:r>
              </w:p>
            </w:tc>
          </w:sdtContent>
        </w:sdt>
        <w:sdt>
          <w:sdtPr>
            <w:rPr>
              <w:sz w:val="28"/>
              <w:szCs w:val="24"/>
            </w:rPr>
            <w:id w:val="1266734297"/>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5CB77390" w14:textId="5BD75115" w:rsidR="008C0B24" w:rsidRDefault="003C286E" w:rsidP="003A43A9">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04D933BB" w14:textId="77777777" w:rsidR="008C0B24" w:rsidRDefault="008C0B24" w:rsidP="003A43A9">
            <w:pPr>
              <w:jc w:val="center"/>
            </w:pPr>
          </w:p>
        </w:tc>
      </w:tr>
      <w:tr w:rsidR="00070339" w14:paraId="15CD1D25" w14:textId="77777777" w:rsidTr="003A43A9">
        <w:tc>
          <w:tcPr>
            <w:tcW w:w="3681" w:type="dxa"/>
            <w:shd w:val="clear" w:color="auto" w:fill="auto"/>
            <w:vAlign w:val="center"/>
          </w:tcPr>
          <w:p w14:paraId="6F1BFC4A" w14:textId="77777777" w:rsidR="00070339" w:rsidRDefault="00070339" w:rsidP="003A43A9">
            <w:pPr>
              <w:jc w:val="both"/>
            </w:pPr>
            <w:r>
              <w:rPr>
                <w:b/>
                <w:bCs/>
                <w:color w:val="181EA6"/>
              </w:rPr>
              <w:t>EXPERIENCE</w:t>
            </w:r>
          </w:p>
        </w:tc>
        <w:tc>
          <w:tcPr>
            <w:tcW w:w="1451" w:type="dxa"/>
            <w:shd w:val="clear" w:color="auto" w:fill="auto"/>
            <w:vAlign w:val="center"/>
          </w:tcPr>
          <w:p w14:paraId="1FAA8890" w14:textId="77777777" w:rsidR="00070339" w:rsidRDefault="00070339" w:rsidP="003A43A9">
            <w:pPr>
              <w:jc w:val="center"/>
            </w:pPr>
            <w:r w:rsidRPr="004531DD">
              <w:rPr>
                <w:b/>
                <w:bCs/>
                <w:color w:val="181EA6"/>
              </w:rPr>
              <w:t>ESSENTIAL</w:t>
            </w:r>
          </w:p>
        </w:tc>
        <w:tc>
          <w:tcPr>
            <w:tcW w:w="1488" w:type="dxa"/>
            <w:shd w:val="clear" w:color="auto" w:fill="auto"/>
            <w:vAlign w:val="center"/>
          </w:tcPr>
          <w:p w14:paraId="6C45C285" w14:textId="77777777" w:rsidR="00070339" w:rsidRDefault="00070339" w:rsidP="003A43A9">
            <w:pPr>
              <w:jc w:val="center"/>
            </w:pPr>
            <w:r w:rsidRPr="004531DD">
              <w:rPr>
                <w:b/>
                <w:bCs/>
                <w:color w:val="181EA6"/>
              </w:rPr>
              <w:t>DESIRABLE</w:t>
            </w:r>
          </w:p>
        </w:tc>
        <w:tc>
          <w:tcPr>
            <w:tcW w:w="3723" w:type="dxa"/>
            <w:shd w:val="clear" w:color="auto" w:fill="auto"/>
            <w:vAlign w:val="center"/>
          </w:tcPr>
          <w:p w14:paraId="4B4449B9" w14:textId="77777777" w:rsidR="00070339" w:rsidRDefault="00070339" w:rsidP="003A43A9">
            <w:pPr>
              <w:jc w:val="center"/>
            </w:pPr>
            <w:r w:rsidRPr="004531DD">
              <w:rPr>
                <w:b/>
                <w:bCs/>
                <w:color w:val="181EA6"/>
              </w:rPr>
              <w:t xml:space="preserve">ASSESSMENT </w:t>
            </w:r>
            <w:r>
              <w:rPr>
                <w:b/>
                <w:bCs/>
                <w:color w:val="181EA6"/>
              </w:rPr>
              <w:t>METHOD</w:t>
            </w:r>
          </w:p>
        </w:tc>
      </w:tr>
      <w:tr w:rsidR="00070339" w14:paraId="377C37A5" w14:textId="77777777" w:rsidTr="003A43A9">
        <w:tc>
          <w:tcPr>
            <w:tcW w:w="3681" w:type="dxa"/>
            <w:shd w:val="clear" w:color="auto" w:fill="auto"/>
            <w:vAlign w:val="center"/>
          </w:tcPr>
          <w:p w14:paraId="78E3CD3C" w14:textId="2BA942BD" w:rsidR="00070339" w:rsidRPr="00B4168C" w:rsidRDefault="0020113A" w:rsidP="003A43A9">
            <w:pPr>
              <w:jc w:val="both"/>
              <w:rPr>
                <w:i/>
                <w:iCs/>
                <w:color w:val="181EA6"/>
              </w:rPr>
            </w:pPr>
            <w:r w:rsidRPr="00B4168C">
              <w:rPr>
                <w:i/>
                <w:iCs/>
              </w:rPr>
              <w:t xml:space="preserve">Experience </w:t>
            </w:r>
            <w:r w:rsidR="00AA3348" w:rsidRPr="00B4168C">
              <w:rPr>
                <w:i/>
                <w:iCs/>
              </w:rPr>
              <w:t xml:space="preserve">of </w:t>
            </w:r>
            <w:r w:rsidR="00BB7190" w:rsidRPr="00B4168C">
              <w:rPr>
                <w:i/>
                <w:iCs/>
              </w:rPr>
              <w:t>relevant legis</w:t>
            </w:r>
            <w:r w:rsidR="00673582" w:rsidRPr="00B4168C">
              <w:rPr>
                <w:i/>
                <w:iCs/>
              </w:rPr>
              <w:t xml:space="preserve">lation and its practical implementation for tree management </w:t>
            </w:r>
          </w:p>
        </w:tc>
        <w:sdt>
          <w:sdtPr>
            <w:rPr>
              <w:sz w:val="28"/>
              <w:szCs w:val="24"/>
            </w:rPr>
            <w:id w:val="-164126237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56456ADC" w14:textId="535126A0" w:rsidR="00070339" w:rsidRPr="004531DD" w:rsidRDefault="00465253" w:rsidP="003A43A9">
                <w:pPr>
                  <w:jc w:val="center"/>
                  <w:rPr>
                    <w:b/>
                    <w:bCs/>
                    <w:color w:val="181EA6"/>
                  </w:rPr>
                </w:pPr>
                <w:r>
                  <w:rPr>
                    <w:rFonts w:ascii="MS Gothic" w:eastAsia="MS Gothic" w:hAnsi="MS Gothic" w:hint="eastAsia"/>
                    <w:sz w:val="28"/>
                    <w:szCs w:val="24"/>
                  </w:rPr>
                  <w:t>☒</w:t>
                </w:r>
              </w:p>
            </w:tc>
          </w:sdtContent>
        </w:sdt>
        <w:sdt>
          <w:sdtPr>
            <w:rPr>
              <w:sz w:val="28"/>
              <w:szCs w:val="24"/>
            </w:rPr>
            <w:id w:val="-53095239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402161B3" w14:textId="1D898851" w:rsidR="00070339" w:rsidRPr="004531DD" w:rsidRDefault="00465253" w:rsidP="003A43A9">
                <w:pPr>
                  <w:jc w:val="center"/>
                  <w:rPr>
                    <w:b/>
                    <w:bCs/>
                    <w:color w:val="181EA6"/>
                  </w:rPr>
                </w:pPr>
                <w:r>
                  <w:rPr>
                    <w:rFonts w:ascii="MS Gothic" w:eastAsia="MS Gothic" w:hAnsi="MS Gothic" w:hint="eastAsia"/>
                    <w:sz w:val="28"/>
                    <w:szCs w:val="24"/>
                  </w:rPr>
                  <w:t>☐</w:t>
                </w:r>
              </w:p>
            </w:tc>
          </w:sdtContent>
        </w:sdt>
        <w:tc>
          <w:tcPr>
            <w:tcW w:w="3723" w:type="dxa"/>
            <w:shd w:val="clear" w:color="auto" w:fill="auto"/>
            <w:vAlign w:val="center"/>
          </w:tcPr>
          <w:p w14:paraId="5BADD975" w14:textId="77777777" w:rsidR="00070339" w:rsidRPr="004531DD" w:rsidRDefault="00070339" w:rsidP="003A43A9">
            <w:pPr>
              <w:jc w:val="center"/>
              <w:rPr>
                <w:b/>
                <w:bCs/>
                <w:color w:val="181EA6"/>
              </w:rPr>
            </w:pPr>
          </w:p>
        </w:tc>
      </w:tr>
      <w:tr w:rsidR="007959D0" w14:paraId="0B68DD1A" w14:textId="77777777" w:rsidTr="007F7F7E">
        <w:tc>
          <w:tcPr>
            <w:tcW w:w="3681" w:type="dxa"/>
            <w:shd w:val="clear" w:color="auto" w:fill="auto"/>
          </w:tcPr>
          <w:p w14:paraId="336F7C20" w14:textId="35BE1302" w:rsidR="007959D0" w:rsidRPr="00B4168C" w:rsidRDefault="000434BE" w:rsidP="007959D0">
            <w:pPr>
              <w:jc w:val="both"/>
              <w:rPr>
                <w:b/>
                <w:bCs/>
                <w:i/>
                <w:iCs/>
                <w:color w:val="181EA6"/>
              </w:rPr>
            </w:pPr>
            <w:r w:rsidRPr="00B4168C">
              <w:rPr>
                <w:i/>
                <w:iCs/>
              </w:rPr>
              <w:t>Experience of</w:t>
            </w:r>
            <w:r w:rsidR="00587300" w:rsidRPr="00B4168C">
              <w:rPr>
                <w:i/>
                <w:iCs/>
              </w:rPr>
              <w:t xml:space="preserve"> arboricultural industry including </w:t>
            </w:r>
            <w:r w:rsidR="00837EE6" w:rsidRPr="00B4168C">
              <w:rPr>
                <w:i/>
                <w:iCs/>
              </w:rPr>
              <w:t xml:space="preserve">investigating and specifying health and safety and amenity tree management </w:t>
            </w:r>
          </w:p>
        </w:tc>
        <w:sdt>
          <w:sdtPr>
            <w:rPr>
              <w:sz w:val="28"/>
              <w:szCs w:val="24"/>
            </w:rPr>
            <w:id w:val="-167594339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56F9A087" w14:textId="3DBD6C5D" w:rsidR="007959D0" w:rsidRPr="004531DD" w:rsidRDefault="00465253" w:rsidP="007959D0">
                <w:pPr>
                  <w:jc w:val="center"/>
                  <w:rPr>
                    <w:b/>
                    <w:bCs/>
                    <w:color w:val="181EA6"/>
                  </w:rPr>
                </w:pPr>
                <w:r>
                  <w:rPr>
                    <w:rFonts w:ascii="MS Gothic" w:eastAsia="MS Gothic" w:hAnsi="MS Gothic" w:hint="eastAsia"/>
                    <w:sz w:val="28"/>
                    <w:szCs w:val="24"/>
                  </w:rPr>
                  <w:t>☒</w:t>
                </w:r>
              </w:p>
            </w:tc>
          </w:sdtContent>
        </w:sdt>
        <w:sdt>
          <w:sdtPr>
            <w:rPr>
              <w:sz w:val="28"/>
              <w:szCs w:val="24"/>
            </w:rPr>
            <w:id w:val="1067999328"/>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41905121" w14:textId="58DDCD3D" w:rsidR="007959D0" w:rsidRPr="004531DD" w:rsidRDefault="00465253" w:rsidP="007959D0">
                <w:pPr>
                  <w:jc w:val="center"/>
                  <w:rPr>
                    <w:b/>
                    <w:bCs/>
                    <w:color w:val="181EA6"/>
                  </w:rPr>
                </w:pPr>
                <w:r>
                  <w:rPr>
                    <w:rFonts w:ascii="MS Gothic" w:eastAsia="MS Gothic" w:hAnsi="MS Gothic" w:hint="eastAsia"/>
                    <w:sz w:val="28"/>
                    <w:szCs w:val="24"/>
                  </w:rPr>
                  <w:t>☐</w:t>
                </w:r>
              </w:p>
            </w:tc>
          </w:sdtContent>
        </w:sdt>
        <w:tc>
          <w:tcPr>
            <w:tcW w:w="3723" w:type="dxa"/>
            <w:shd w:val="clear" w:color="auto" w:fill="auto"/>
            <w:vAlign w:val="center"/>
          </w:tcPr>
          <w:p w14:paraId="58854304" w14:textId="77777777" w:rsidR="007959D0" w:rsidRPr="004531DD" w:rsidRDefault="007959D0" w:rsidP="007959D0">
            <w:pPr>
              <w:jc w:val="center"/>
              <w:rPr>
                <w:b/>
                <w:bCs/>
                <w:color w:val="181EA6"/>
              </w:rPr>
            </w:pPr>
          </w:p>
        </w:tc>
      </w:tr>
      <w:tr w:rsidR="007959D0" w14:paraId="682BE9F4" w14:textId="77777777" w:rsidTr="003A43A9">
        <w:tc>
          <w:tcPr>
            <w:tcW w:w="3681" w:type="dxa"/>
            <w:shd w:val="clear" w:color="auto" w:fill="auto"/>
            <w:vAlign w:val="center"/>
          </w:tcPr>
          <w:p w14:paraId="50F6F075" w14:textId="09D46327" w:rsidR="007959D0" w:rsidRPr="00B4168C" w:rsidRDefault="00B4168C" w:rsidP="007959D0">
            <w:pPr>
              <w:jc w:val="both"/>
              <w:rPr>
                <w:i/>
                <w:iCs/>
                <w:color w:val="181EA6"/>
              </w:rPr>
            </w:pPr>
            <w:r w:rsidRPr="00B4168C">
              <w:rPr>
                <w:i/>
                <w:iCs/>
              </w:rPr>
              <w:t xml:space="preserve">Knowledge </w:t>
            </w:r>
            <w:r w:rsidR="005E1F08">
              <w:rPr>
                <w:i/>
                <w:iCs/>
              </w:rPr>
              <w:t>of tre</w:t>
            </w:r>
            <w:r w:rsidR="00C251ED">
              <w:rPr>
                <w:i/>
                <w:iCs/>
              </w:rPr>
              <w:t>e</w:t>
            </w:r>
            <w:r w:rsidR="005E1F08">
              <w:rPr>
                <w:i/>
                <w:iCs/>
              </w:rPr>
              <w:t xml:space="preserve"> species and assessment of structural weakness, deca</w:t>
            </w:r>
            <w:r w:rsidR="00C251ED">
              <w:rPr>
                <w:i/>
                <w:iCs/>
              </w:rPr>
              <w:t>y</w:t>
            </w:r>
            <w:r w:rsidR="005E1F08">
              <w:rPr>
                <w:i/>
                <w:iCs/>
              </w:rPr>
              <w:t>, pests, disease</w:t>
            </w:r>
            <w:r w:rsidR="00C251ED">
              <w:rPr>
                <w:i/>
                <w:iCs/>
              </w:rPr>
              <w:t xml:space="preserve"> and disorder.</w:t>
            </w:r>
          </w:p>
        </w:tc>
        <w:sdt>
          <w:sdtPr>
            <w:rPr>
              <w:sz w:val="28"/>
              <w:szCs w:val="24"/>
            </w:rPr>
            <w:id w:val="64277230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2C739352" w14:textId="2F838592" w:rsidR="007959D0" w:rsidRPr="004531DD" w:rsidRDefault="00465253" w:rsidP="007959D0">
                <w:pPr>
                  <w:jc w:val="center"/>
                  <w:rPr>
                    <w:b/>
                    <w:bCs/>
                    <w:color w:val="181EA6"/>
                  </w:rPr>
                </w:pPr>
                <w:r>
                  <w:rPr>
                    <w:rFonts w:ascii="MS Gothic" w:eastAsia="MS Gothic" w:hAnsi="MS Gothic" w:hint="eastAsia"/>
                    <w:sz w:val="28"/>
                    <w:szCs w:val="24"/>
                  </w:rPr>
                  <w:t>☒</w:t>
                </w:r>
              </w:p>
            </w:tc>
          </w:sdtContent>
        </w:sdt>
        <w:sdt>
          <w:sdtPr>
            <w:rPr>
              <w:sz w:val="28"/>
              <w:szCs w:val="24"/>
            </w:rPr>
            <w:id w:val="2082009883"/>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68E769F5" w14:textId="31F4AD60" w:rsidR="007959D0" w:rsidRPr="004531DD" w:rsidRDefault="00465253" w:rsidP="007959D0">
                <w:pPr>
                  <w:jc w:val="center"/>
                  <w:rPr>
                    <w:b/>
                    <w:bCs/>
                    <w:color w:val="181EA6"/>
                  </w:rPr>
                </w:pPr>
                <w:r>
                  <w:rPr>
                    <w:rFonts w:ascii="MS Gothic" w:eastAsia="MS Gothic" w:hAnsi="MS Gothic" w:hint="eastAsia"/>
                    <w:sz w:val="28"/>
                    <w:szCs w:val="24"/>
                  </w:rPr>
                  <w:t>☐</w:t>
                </w:r>
              </w:p>
            </w:tc>
          </w:sdtContent>
        </w:sdt>
        <w:tc>
          <w:tcPr>
            <w:tcW w:w="3723" w:type="dxa"/>
            <w:shd w:val="clear" w:color="auto" w:fill="auto"/>
            <w:vAlign w:val="center"/>
          </w:tcPr>
          <w:p w14:paraId="10D8CC8D" w14:textId="77777777" w:rsidR="007959D0" w:rsidRPr="004531DD" w:rsidRDefault="007959D0" w:rsidP="007959D0">
            <w:pPr>
              <w:jc w:val="center"/>
              <w:rPr>
                <w:b/>
                <w:bCs/>
                <w:color w:val="181EA6"/>
              </w:rPr>
            </w:pPr>
          </w:p>
        </w:tc>
      </w:tr>
      <w:tr w:rsidR="00BB7190" w14:paraId="0D3F01ED" w14:textId="77777777" w:rsidTr="003A43A9">
        <w:tc>
          <w:tcPr>
            <w:tcW w:w="3681" w:type="dxa"/>
            <w:shd w:val="clear" w:color="auto" w:fill="auto"/>
            <w:vAlign w:val="center"/>
          </w:tcPr>
          <w:p w14:paraId="1C44839D" w14:textId="212E88CB" w:rsidR="00BB7190" w:rsidRPr="00465253" w:rsidRDefault="00C251ED" w:rsidP="007959D0">
            <w:pPr>
              <w:jc w:val="both"/>
              <w:rPr>
                <w:i/>
                <w:iCs/>
              </w:rPr>
            </w:pPr>
            <w:r w:rsidRPr="00465253">
              <w:rPr>
                <w:i/>
                <w:iCs/>
              </w:rPr>
              <w:t xml:space="preserve">Knowledge of the effects of tree roots </w:t>
            </w:r>
            <w:r w:rsidR="00465253" w:rsidRPr="00465253">
              <w:rPr>
                <w:i/>
                <w:iCs/>
              </w:rPr>
              <w:t>systems on buildings and surfaces</w:t>
            </w:r>
          </w:p>
        </w:tc>
        <w:sdt>
          <w:sdtPr>
            <w:rPr>
              <w:sz w:val="28"/>
              <w:szCs w:val="24"/>
            </w:rPr>
            <w:id w:val="-178741731"/>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0B79EBAA" w14:textId="408CDA83" w:rsidR="00BB7190" w:rsidRDefault="00465253" w:rsidP="007959D0">
                <w:pPr>
                  <w:jc w:val="center"/>
                  <w:rPr>
                    <w:sz w:val="28"/>
                    <w:szCs w:val="24"/>
                  </w:rPr>
                </w:pPr>
                <w:r>
                  <w:rPr>
                    <w:rFonts w:ascii="MS Gothic" w:eastAsia="MS Gothic" w:hAnsi="MS Gothic" w:hint="eastAsia"/>
                    <w:sz w:val="28"/>
                    <w:szCs w:val="24"/>
                  </w:rPr>
                  <w:t>☒</w:t>
                </w:r>
              </w:p>
            </w:tc>
          </w:sdtContent>
        </w:sdt>
        <w:sdt>
          <w:sdtPr>
            <w:rPr>
              <w:sz w:val="28"/>
              <w:szCs w:val="24"/>
            </w:rPr>
            <w:id w:val="1731115224"/>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5F529320" w14:textId="11245F71" w:rsidR="00BB7190" w:rsidRDefault="00465253" w:rsidP="007959D0">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7DE31F91" w14:textId="77777777" w:rsidR="00BB7190" w:rsidRPr="004531DD" w:rsidRDefault="00BB7190" w:rsidP="007959D0">
            <w:pPr>
              <w:jc w:val="center"/>
              <w:rPr>
                <w:b/>
                <w:bCs/>
                <w:color w:val="181EA6"/>
              </w:rPr>
            </w:pPr>
          </w:p>
        </w:tc>
      </w:tr>
      <w:tr w:rsidR="00BB7190" w14:paraId="5F3F2E9F" w14:textId="77777777" w:rsidTr="003A43A9">
        <w:tc>
          <w:tcPr>
            <w:tcW w:w="3681" w:type="dxa"/>
            <w:shd w:val="clear" w:color="auto" w:fill="auto"/>
            <w:vAlign w:val="center"/>
          </w:tcPr>
          <w:p w14:paraId="4539AB80" w14:textId="77777777" w:rsidR="00BB7190" w:rsidRDefault="00BB7190" w:rsidP="007959D0">
            <w:pPr>
              <w:jc w:val="both"/>
            </w:pPr>
          </w:p>
        </w:tc>
        <w:tc>
          <w:tcPr>
            <w:tcW w:w="1451" w:type="dxa"/>
            <w:shd w:val="clear" w:color="auto" w:fill="auto"/>
            <w:vAlign w:val="center"/>
          </w:tcPr>
          <w:p w14:paraId="50753580" w14:textId="77777777" w:rsidR="00BB7190" w:rsidRDefault="00BB7190" w:rsidP="007959D0">
            <w:pPr>
              <w:jc w:val="center"/>
              <w:rPr>
                <w:sz w:val="28"/>
                <w:szCs w:val="24"/>
              </w:rPr>
            </w:pPr>
          </w:p>
        </w:tc>
        <w:tc>
          <w:tcPr>
            <w:tcW w:w="1488" w:type="dxa"/>
            <w:shd w:val="clear" w:color="auto" w:fill="auto"/>
            <w:vAlign w:val="center"/>
          </w:tcPr>
          <w:p w14:paraId="3B924DD6" w14:textId="77777777" w:rsidR="00BB7190" w:rsidRDefault="00BB7190" w:rsidP="007959D0">
            <w:pPr>
              <w:jc w:val="center"/>
              <w:rPr>
                <w:sz w:val="28"/>
                <w:szCs w:val="24"/>
              </w:rPr>
            </w:pPr>
          </w:p>
        </w:tc>
        <w:tc>
          <w:tcPr>
            <w:tcW w:w="3723" w:type="dxa"/>
            <w:shd w:val="clear" w:color="auto" w:fill="auto"/>
            <w:vAlign w:val="center"/>
          </w:tcPr>
          <w:p w14:paraId="76C0D884" w14:textId="77777777" w:rsidR="00BB7190" w:rsidRPr="004531DD" w:rsidRDefault="00BB7190" w:rsidP="007959D0">
            <w:pPr>
              <w:jc w:val="center"/>
              <w:rPr>
                <w:b/>
                <w:bCs/>
                <w:color w:val="181EA6"/>
              </w:rPr>
            </w:pPr>
          </w:p>
        </w:tc>
      </w:tr>
      <w:tr w:rsidR="00BB7190" w14:paraId="1A5F694D" w14:textId="77777777" w:rsidTr="003A43A9">
        <w:tc>
          <w:tcPr>
            <w:tcW w:w="3681" w:type="dxa"/>
            <w:shd w:val="clear" w:color="auto" w:fill="auto"/>
            <w:vAlign w:val="center"/>
          </w:tcPr>
          <w:p w14:paraId="15EC6E8B" w14:textId="77777777" w:rsidR="00BB7190" w:rsidRDefault="00BB7190" w:rsidP="007959D0">
            <w:pPr>
              <w:jc w:val="both"/>
            </w:pPr>
          </w:p>
        </w:tc>
        <w:tc>
          <w:tcPr>
            <w:tcW w:w="1451" w:type="dxa"/>
            <w:shd w:val="clear" w:color="auto" w:fill="auto"/>
            <w:vAlign w:val="center"/>
          </w:tcPr>
          <w:p w14:paraId="2A5989BD" w14:textId="77777777" w:rsidR="00BB7190" w:rsidRDefault="00BB7190" w:rsidP="007959D0">
            <w:pPr>
              <w:jc w:val="center"/>
              <w:rPr>
                <w:sz w:val="28"/>
                <w:szCs w:val="24"/>
              </w:rPr>
            </w:pPr>
          </w:p>
        </w:tc>
        <w:tc>
          <w:tcPr>
            <w:tcW w:w="1488" w:type="dxa"/>
            <w:shd w:val="clear" w:color="auto" w:fill="auto"/>
            <w:vAlign w:val="center"/>
          </w:tcPr>
          <w:p w14:paraId="4805D6D3" w14:textId="77777777" w:rsidR="00BB7190" w:rsidRDefault="00BB7190" w:rsidP="007959D0">
            <w:pPr>
              <w:jc w:val="center"/>
              <w:rPr>
                <w:sz w:val="28"/>
                <w:szCs w:val="24"/>
              </w:rPr>
            </w:pPr>
          </w:p>
        </w:tc>
        <w:tc>
          <w:tcPr>
            <w:tcW w:w="3723" w:type="dxa"/>
            <w:shd w:val="clear" w:color="auto" w:fill="auto"/>
            <w:vAlign w:val="center"/>
          </w:tcPr>
          <w:p w14:paraId="230F3B37" w14:textId="77777777" w:rsidR="00BB7190" w:rsidRPr="004531DD" w:rsidRDefault="00BB7190" w:rsidP="007959D0">
            <w:pPr>
              <w:jc w:val="center"/>
              <w:rPr>
                <w:b/>
                <w:bCs/>
                <w:color w:val="181EA6"/>
              </w:rPr>
            </w:pPr>
          </w:p>
        </w:tc>
      </w:tr>
      <w:tr w:rsidR="007959D0" w14:paraId="19CA2308" w14:textId="77777777" w:rsidTr="003A43A9">
        <w:tc>
          <w:tcPr>
            <w:tcW w:w="3681" w:type="dxa"/>
            <w:shd w:val="clear" w:color="auto" w:fill="auto"/>
            <w:vAlign w:val="center"/>
          </w:tcPr>
          <w:p w14:paraId="77BB2056" w14:textId="77777777" w:rsidR="007959D0" w:rsidRPr="004531DD" w:rsidRDefault="007959D0" w:rsidP="007959D0">
            <w:pPr>
              <w:jc w:val="both"/>
              <w:rPr>
                <w:b/>
                <w:bCs/>
                <w:color w:val="181EA6"/>
              </w:rPr>
            </w:pPr>
            <w:r>
              <w:rPr>
                <w:b/>
                <w:bCs/>
                <w:color w:val="181EA6"/>
              </w:rPr>
              <w:t>SKILLS</w:t>
            </w:r>
          </w:p>
        </w:tc>
        <w:tc>
          <w:tcPr>
            <w:tcW w:w="1451" w:type="dxa"/>
            <w:shd w:val="clear" w:color="auto" w:fill="auto"/>
            <w:vAlign w:val="center"/>
          </w:tcPr>
          <w:p w14:paraId="60D47641" w14:textId="77777777" w:rsidR="007959D0" w:rsidRPr="004531DD" w:rsidRDefault="007959D0" w:rsidP="007959D0">
            <w:pPr>
              <w:jc w:val="center"/>
              <w:rPr>
                <w:b/>
                <w:bCs/>
                <w:color w:val="181EA6"/>
              </w:rPr>
            </w:pPr>
            <w:r w:rsidRPr="004531DD">
              <w:rPr>
                <w:b/>
                <w:bCs/>
                <w:color w:val="181EA6"/>
              </w:rPr>
              <w:t>ESSENTIAL</w:t>
            </w:r>
          </w:p>
        </w:tc>
        <w:tc>
          <w:tcPr>
            <w:tcW w:w="1488" w:type="dxa"/>
            <w:shd w:val="clear" w:color="auto" w:fill="auto"/>
            <w:vAlign w:val="center"/>
          </w:tcPr>
          <w:p w14:paraId="51C994EC" w14:textId="77777777" w:rsidR="007959D0" w:rsidRPr="004531DD" w:rsidRDefault="007959D0" w:rsidP="007959D0">
            <w:pPr>
              <w:jc w:val="center"/>
              <w:rPr>
                <w:b/>
                <w:bCs/>
                <w:color w:val="181EA6"/>
              </w:rPr>
            </w:pPr>
            <w:r w:rsidRPr="004531DD">
              <w:rPr>
                <w:b/>
                <w:bCs/>
                <w:color w:val="181EA6"/>
              </w:rPr>
              <w:t>DESIRABLE</w:t>
            </w:r>
          </w:p>
        </w:tc>
        <w:tc>
          <w:tcPr>
            <w:tcW w:w="3723" w:type="dxa"/>
            <w:shd w:val="clear" w:color="auto" w:fill="auto"/>
            <w:vAlign w:val="center"/>
          </w:tcPr>
          <w:p w14:paraId="3D62FE7F" w14:textId="77777777" w:rsidR="007959D0" w:rsidRPr="004531DD" w:rsidRDefault="007959D0" w:rsidP="007959D0">
            <w:pPr>
              <w:jc w:val="center"/>
              <w:rPr>
                <w:b/>
                <w:bCs/>
                <w:color w:val="181EA6"/>
              </w:rPr>
            </w:pPr>
            <w:r w:rsidRPr="004531DD">
              <w:rPr>
                <w:b/>
                <w:bCs/>
                <w:color w:val="181EA6"/>
              </w:rPr>
              <w:t xml:space="preserve">ASSESSMENT </w:t>
            </w:r>
            <w:r>
              <w:rPr>
                <w:b/>
                <w:bCs/>
                <w:color w:val="181EA6"/>
              </w:rPr>
              <w:t>METHOD</w:t>
            </w:r>
          </w:p>
        </w:tc>
      </w:tr>
      <w:tr w:rsidR="007959D0" w14:paraId="1CB3B985" w14:textId="77777777" w:rsidTr="003A43A9">
        <w:tc>
          <w:tcPr>
            <w:tcW w:w="3681" w:type="dxa"/>
            <w:shd w:val="clear" w:color="auto" w:fill="auto"/>
            <w:vAlign w:val="center"/>
          </w:tcPr>
          <w:p w14:paraId="7AAEBC06" w14:textId="0970589F" w:rsidR="007959D0" w:rsidRPr="00A30F86" w:rsidRDefault="00FE7A33" w:rsidP="007959D0">
            <w:pPr>
              <w:jc w:val="both"/>
              <w:rPr>
                <w:i/>
                <w:iCs/>
                <w:color w:val="181EA6"/>
              </w:rPr>
            </w:pPr>
            <w:r>
              <w:rPr>
                <w:i/>
                <w:iCs/>
              </w:rPr>
              <w:t xml:space="preserve">Digital skills </w:t>
            </w:r>
            <w:r w:rsidR="001D1D19">
              <w:rPr>
                <w:i/>
                <w:iCs/>
              </w:rPr>
              <w:t>to manage data</w:t>
            </w:r>
            <w:r w:rsidR="003849C5">
              <w:rPr>
                <w:i/>
                <w:iCs/>
              </w:rPr>
              <w:t xml:space="preserve"> in property management </w:t>
            </w:r>
          </w:p>
        </w:tc>
        <w:sdt>
          <w:sdtPr>
            <w:rPr>
              <w:sz w:val="28"/>
              <w:szCs w:val="24"/>
            </w:rPr>
            <w:id w:val="57185052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C703562" w14:textId="0D986CD7" w:rsidR="007959D0" w:rsidRPr="004531DD" w:rsidRDefault="001D1D19" w:rsidP="007959D0">
                <w:pPr>
                  <w:jc w:val="center"/>
                  <w:rPr>
                    <w:b/>
                    <w:bCs/>
                    <w:color w:val="181EA6"/>
                  </w:rPr>
                </w:pPr>
                <w:r>
                  <w:rPr>
                    <w:rFonts w:ascii="MS Gothic" w:eastAsia="MS Gothic" w:hAnsi="MS Gothic" w:hint="eastAsia"/>
                    <w:sz w:val="28"/>
                    <w:szCs w:val="24"/>
                  </w:rPr>
                  <w:t>☒</w:t>
                </w:r>
              </w:p>
            </w:tc>
          </w:sdtContent>
        </w:sdt>
        <w:sdt>
          <w:sdtPr>
            <w:rPr>
              <w:sz w:val="28"/>
              <w:szCs w:val="24"/>
            </w:rPr>
            <w:id w:val="-1869278094"/>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17BCA62E" w14:textId="77777777" w:rsidR="007959D0" w:rsidRPr="004531DD" w:rsidRDefault="007959D0" w:rsidP="007959D0">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B3FE151" w14:textId="77777777" w:rsidR="007959D0" w:rsidRPr="004531DD" w:rsidRDefault="007959D0" w:rsidP="007959D0">
            <w:pPr>
              <w:jc w:val="center"/>
              <w:rPr>
                <w:b/>
                <w:bCs/>
                <w:color w:val="181EA6"/>
              </w:rPr>
            </w:pPr>
          </w:p>
        </w:tc>
      </w:tr>
      <w:tr w:rsidR="007959D0" w14:paraId="76C2B8E4" w14:textId="77777777" w:rsidTr="003A43A9">
        <w:tc>
          <w:tcPr>
            <w:tcW w:w="3681" w:type="dxa"/>
            <w:shd w:val="clear" w:color="auto" w:fill="auto"/>
            <w:vAlign w:val="center"/>
          </w:tcPr>
          <w:p w14:paraId="35E0D5AB" w14:textId="6BACE18B" w:rsidR="007959D0" w:rsidRPr="008705A1" w:rsidRDefault="008705A1" w:rsidP="007959D0">
            <w:pPr>
              <w:jc w:val="both"/>
              <w:rPr>
                <w:i/>
                <w:iCs/>
                <w:color w:val="181EA6"/>
              </w:rPr>
            </w:pPr>
            <w:r>
              <w:rPr>
                <w:i/>
                <w:iCs/>
              </w:rPr>
              <w:t>Ability to work t</w:t>
            </w:r>
            <w:r w:rsidRPr="008705A1">
              <w:rPr>
                <w:i/>
                <w:iCs/>
              </w:rPr>
              <w:t>o deadlines</w:t>
            </w:r>
          </w:p>
        </w:tc>
        <w:sdt>
          <w:sdtPr>
            <w:rPr>
              <w:sz w:val="28"/>
              <w:szCs w:val="24"/>
            </w:rPr>
            <w:id w:val="-49159329"/>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0D71DD5C" w14:textId="3860755A" w:rsidR="007959D0" w:rsidRPr="004531DD" w:rsidRDefault="00E36498" w:rsidP="007959D0">
                <w:pPr>
                  <w:jc w:val="center"/>
                  <w:rPr>
                    <w:b/>
                    <w:bCs/>
                    <w:color w:val="181EA6"/>
                  </w:rPr>
                </w:pPr>
                <w:r>
                  <w:rPr>
                    <w:rFonts w:ascii="MS Gothic" w:eastAsia="MS Gothic" w:hAnsi="MS Gothic" w:hint="eastAsia"/>
                    <w:sz w:val="28"/>
                    <w:szCs w:val="24"/>
                  </w:rPr>
                  <w:t>☒</w:t>
                </w:r>
              </w:p>
            </w:tc>
          </w:sdtContent>
        </w:sdt>
        <w:sdt>
          <w:sdtPr>
            <w:rPr>
              <w:sz w:val="28"/>
              <w:szCs w:val="24"/>
            </w:rPr>
            <w:id w:val="1281291621"/>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6445DCE6" w14:textId="77777777" w:rsidR="007959D0" w:rsidRPr="004531DD" w:rsidRDefault="007959D0" w:rsidP="007959D0">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67385285" w14:textId="77777777" w:rsidR="007959D0" w:rsidRPr="004531DD" w:rsidRDefault="007959D0" w:rsidP="007959D0">
            <w:pPr>
              <w:jc w:val="center"/>
              <w:rPr>
                <w:b/>
                <w:bCs/>
                <w:color w:val="181EA6"/>
              </w:rPr>
            </w:pPr>
          </w:p>
        </w:tc>
      </w:tr>
      <w:tr w:rsidR="007959D0" w14:paraId="6BD412DE" w14:textId="77777777" w:rsidTr="003A43A9">
        <w:tc>
          <w:tcPr>
            <w:tcW w:w="3681" w:type="dxa"/>
            <w:shd w:val="clear" w:color="auto" w:fill="auto"/>
            <w:vAlign w:val="center"/>
          </w:tcPr>
          <w:p w14:paraId="273BF758" w14:textId="01C080AB" w:rsidR="007959D0" w:rsidRPr="004531DD" w:rsidRDefault="008705A1" w:rsidP="007959D0">
            <w:pPr>
              <w:jc w:val="both"/>
              <w:rPr>
                <w:b/>
                <w:bCs/>
                <w:color w:val="181EA6"/>
              </w:rPr>
            </w:pPr>
            <w:r>
              <w:rPr>
                <w:i/>
                <w:iCs/>
              </w:rPr>
              <w:t xml:space="preserve">Able to manage </w:t>
            </w:r>
            <w:r w:rsidR="00E36498">
              <w:rPr>
                <w:i/>
                <w:iCs/>
              </w:rPr>
              <w:t xml:space="preserve">their own workload to meet various demands </w:t>
            </w:r>
          </w:p>
        </w:tc>
        <w:sdt>
          <w:sdtPr>
            <w:rPr>
              <w:sz w:val="28"/>
              <w:szCs w:val="24"/>
            </w:rPr>
            <w:id w:val="-1221122891"/>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428CAFD4" w14:textId="72CCEF05" w:rsidR="007959D0" w:rsidRPr="004531DD" w:rsidRDefault="008705A1" w:rsidP="007959D0">
                <w:pPr>
                  <w:jc w:val="center"/>
                  <w:rPr>
                    <w:b/>
                    <w:bCs/>
                    <w:color w:val="181EA6"/>
                  </w:rPr>
                </w:pPr>
                <w:r>
                  <w:rPr>
                    <w:rFonts w:ascii="MS Gothic" w:eastAsia="MS Gothic" w:hAnsi="MS Gothic" w:hint="eastAsia"/>
                    <w:sz w:val="28"/>
                    <w:szCs w:val="24"/>
                  </w:rPr>
                  <w:t>☒</w:t>
                </w:r>
              </w:p>
            </w:tc>
          </w:sdtContent>
        </w:sdt>
        <w:sdt>
          <w:sdtPr>
            <w:rPr>
              <w:sz w:val="28"/>
              <w:szCs w:val="24"/>
            </w:rPr>
            <w:id w:val="612478919"/>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2A422F15" w14:textId="77777777" w:rsidR="007959D0" w:rsidRPr="004531DD" w:rsidRDefault="007959D0" w:rsidP="007959D0">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8151504" w14:textId="77777777" w:rsidR="007959D0" w:rsidRPr="004531DD" w:rsidRDefault="007959D0" w:rsidP="007959D0">
            <w:pPr>
              <w:jc w:val="center"/>
              <w:rPr>
                <w:b/>
                <w:bCs/>
                <w:color w:val="181EA6"/>
              </w:rPr>
            </w:pPr>
          </w:p>
        </w:tc>
      </w:tr>
      <w:tr w:rsidR="008705A1" w14:paraId="4F89BC1D" w14:textId="77777777" w:rsidTr="003A43A9">
        <w:tc>
          <w:tcPr>
            <w:tcW w:w="3681" w:type="dxa"/>
            <w:shd w:val="clear" w:color="auto" w:fill="auto"/>
            <w:vAlign w:val="center"/>
          </w:tcPr>
          <w:p w14:paraId="1E577335" w14:textId="5BDADAE5" w:rsidR="008705A1" w:rsidRDefault="0003631D" w:rsidP="008705A1">
            <w:pPr>
              <w:jc w:val="both"/>
              <w:rPr>
                <w:i/>
                <w:iCs/>
              </w:rPr>
            </w:pPr>
            <w:r>
              <w:rPr>
                <w:i/>
                <w:iCs/>
              </w:rPr>
              <w:t>Good communication skills</w:t>
            </w:r>
          </w:p>
        </w:tc>
        <w:sdt>
          <w:sdtPr>
            <w:rPr>
              <w:sz w:val="28"/>
              <w:szCs w:val="24"/>
            </w:rPr>
            <w:id w:val="-141879014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BEB8881" w14:textId="6AD99BE6" w:rsidR="008705A1" w:rsidRDefault="008705A1" w:rsidP="008705A1">
                <w:pPr>
                  <w:jc w:val="center"/>
                  <w:rPr>
                    <w:sz w:val="28"/>
                    <w:szCs w:val="24"/>
                  </w:rPr>
                </w:pPr>
                <w:r>
                  <w:rPr>
                    <w:rFonts w:ascii="MS Gothic" w:eastAsia="MS Gothic" w:hAnsi="MS Gothic" w:hint="eastAsia"/>
                    <w:sz w:val="28"/>
                    <w:szCs w:val="24"/>
                  </w:rPr>
                  <w:t>☒</w:t>
                </w:r>
              </w:p>
            </w:tc>
          </w:sdtContent>
        </w:sdt>
        <w:sdt>
          <w:sdtPr>
            <w:rPr>
              <w:sz w:val="28"/>
              <w:szCs w:val="24"/>
            </w:rPr>
            <w:id w:val="403564244"/>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35E084F2" w14:textId="393EA591" w:rsidR="008705A1" w:rsidRDefault="008705A1" w:rsidP="008705A1">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015907B8" w14:textId="77777777" w:rsidR="008705A1" w:rsidRPr="004531DD" w:rsidRDefault="008705A1" w:rsidP="008705A1">
            <w:pPr>
              <w:jc w:val="center"/>
              <w:rPr>
                <w:b/>
                <w:bCs/>
                <w:color w:val="181EA6"/>
              </w:rPr>
            </w:pPr>
          </w:p>
        </w:tc>
      </w:tr>
      <w:tr w:rsidR="00696866" w14:paraId="4036569C" w14:textId="77777777" w:rsidTr="003A43A9">
        <w:tc>
          <w:tcPr>
            <w:tcW w:w="3681" w:type="dxa"/>
            <w:shd w:val="clear" w:color="auto" w:fill="auto"/>
            <w:vAlign w:val="center"/>
          </w:tcPr>
          <w:p w14:paraId="68BE2DE1" w14:textId="2E08BE24" w:rsidR="00696866" w:rsidRDefault="00696866" w:rsidP="00696866">
            <w:pPr>
              <w:jc w:val="both"/>
              <w:rPr>
                <w:i/>
                <w:iCs/>
              </w:rPr>
            </w:pPr>
            <w:r w:rsidRPr="00847518">
              <w:rPr>
                <w:i/>
                <w:iCs/>
              </w:rPr>
              <w:t>Numeracy skills</w:t>
            </w:r>
          </w:p>
        </w:tc>
        <w:sdt>
          <w:sdtPr>
            <w:rPr>
              <w:sz w:val="28"/>
              <w:szCs w:val="24"/>
            </w:rPr>
            <w:id w:val="1223184828"/>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2F2F8A9" w14:textId="77CF50B0" w:rsidR="00696866" w:rsidRDefault="004E0579" w:rsidP="00696866">
                <w:pPr>
                  <w:jc w:val="center"/>
                  <w:rPr>
                    <w:sz w:val="28"/>
                    <w:szCs w:val="24"/>
                  </w:rPr>
                </w:pPr>
                <w:r>
                  <w:rPr>
                    <w:rFonts w:ascii="MS Gothic" w:eastAsia="MS Gothic" w:hAnsi="MS Gothic" w:hint="eastAsia"/>
                    <w:sz w:val="28"/>
                    <w:szCs w:val="24"/>
                  </w:rPr>
                  <w:t>☒</w:t>
                </w:r>
              </w:p>
            </w:tc>
          </w:sdtContent>
        </w:sdt>
        <w:sdt>
          <w:sdtPr>
            <w:rPr>
              <w:sz w:val="28"/>
              <w:szCs w:val="24"/>
            </w:rPr>
            <w:id w:val="-254830180"/>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1E3A6920" w14:textId="4373B850" w:rsidR="00696866" w:rsidRDefault="00696866" w:rsidP="00696866">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41DFC286" w14:textId="77777777" w:rsidR="00696866" w:rsidRPr="004531DD" w:rsidRDefault="00696866" w:rsidP="00696866">
            <w:pPr>
              <w:jc w:val="center"/>
              <w:rPr>
                <w:b/>
                <w:bCs/>
                <w:color w:val="181EA6"/>
              </w:rPr>
            </w:pPr>
          </w:p>
        </w:tc>
      </w:tr>
      <w:tr w:rsidR="00696866" w14:paraId="58F6C146" w14:textId="77777777" w:rsidTr="003A43A9">
        <w:tc>
          <w:tcPr>
            <w:tcW w:w="3681" w:type="dxa"/>
            <w:shd w:val="clear" w:color="auto" w:fill="auto"/>
            <w:vAlign w:val="center"/>
          </w:tcPr>
          <w:p w14:paraId="7FA586E5" w14:textId="20733F86" w:rsidR="00696866" w:rsidRDefault="00696866" w:rsidP="00696866">
            <w:pPr>
              <w:jc w:val="both"/>
              <w:rPr>
                <w:i/>
                <w:iCs/>
              </w:rPr>
            </w:pPr>
            <w:r w:rsidRPr="00847518">
              <w:rPr>
                <w:i/>
                <w:iCs/>
              </w:rPr>
              <w:t>Analytical skills</w:t>
            </w:r>
          </w:p>
        </w:tc>
        <w:sdt>
          <w:sdtPr>
            <w:rPr>
              <w:sz w:val="28"/>
              <w:szCs w:val="24"/>
            </w:rPr>
            <w:id w:val="-1175268655"/>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0C34F26F" w14:textId="4E6F66FE" w:rsidR="00696866" w:rsidRDefault="004E0579" w:rsidP="00696866">
                <w:pPr>
                  <w:jc w:val="center"/>
                  <w:rPr>
                    <w:sz w:val="28"/>
                    <w:szCs w:val="24"/>
                  </w:rPr>
                </w:pPr>
                <w:r>
                  <w:rPr>
                    <w:rFonts w:ascii="MS Gothic" w:eastAsia="MS Gothic" w:hAnsi="MS Gothic" w:hint="eastAsia"/>
                    <w:sz w:val="28"/>
                    <w:szCs w:val="24"/>
                  </w:rPr>
                  <w:t>☒</w:t>
                </w:r>
              </w:p>
            </w:tc>
          </w:sdtContent>
        </w:sdt>
        <w:sdt>
          <w:sdtPr>
            <w:rPr>
              <w:sz w:val="28"/>
              <w:szCs w:val="24"/>
            </w:rPr>
            <w:id w:val="24315529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66454DE2" w14:textId="54175AA5" w:rsidR="00696866" w:rsidRDefault="00696866" w:rsidP="00696866">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0BC9D4D6" w14:textId="77777777" w:rsidR="00696866" w:rsidRPr="004531DD" w:rsidRDefault="00696866" w:rsidP="00696866">
            <w:pPr>
              <w:jc w:val="center"/>
              <w:rPr>
                <w:b/>
                <w:bCs/>
                <w:color w:val="181EA6"/>
              </w:rPr>
            </w:pPr>
          </w:p>
        </w:tc>
      </w:tr>
      <w:tr w:rsidR="00696866" w14:paraId="1D35070D" w14:textId="77777777" w:rsidTr="003A43A9">
        <w:tc>
          <w:tcPr>
            <w:tcW w:w="3681" w:type="dxa"/>
            <w:shd w:val="clear" w:color="auto" w:fill="auto"/>
            <w:vAlign w:val="center"/>
          </w:tcPr>
          <w:p w14:paraId="69528433" w14:textId="0058C65C" w:rsidR="00696866" w:rsidRDefault="00696866" w:rsidP="00696866">
            <w:pPr>
              <w:jc w:val="both"/>
              <w:rPr>
                <w:i/>
                <w:iCs/>
              </w:rPr>
            </w:pPr>
            <w:r>
              <w:t>Communication skills</w:t>
            </w:r>
          </w:p>
        </w:tc>
        <w:sdt>
          <w:sdtPr>
            <w:rPr>
              <w:sz w:val="28"/>
              <w:szCs w:val="24"/>
            </w:rPr>
            <w:id w:val="74037196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DA67823" w14:textId="5409830A" w:rsidR="00696866" w:rsidRDefault="004E0579" w:rsidP="00696866">
                <w:pPr>
                  <w:jc w:val="center"/>
                  <w:rPr>
                    <w:sz w:val="28"/>
                    <w:szCs w:val="24"/>
                  </w:rPr>
                </w:pPr>
                <w:r>
                  <w:rPr>
                    <w:rFonts w:ascii="MS Gothic" w:eastAsia="MS Gothic" w:hAnsi="MS Gothic" w:hint="eastAsia"/>
                    <w:sz w:val="28"/>
                    <w:szCs w:val="24"/>
                  </w:rPr>
                  <w:t>☒</w:t>
                </w:r>
              </w:p>
            </w:tc>
          </w:sdtContent>
        </w:sdt>
        <w:sdt>
          <w:sdtPr>
            <w:rPr>
              <w:sz w:val="28"/>
              <w:szCs w:val="24"/>
            </w:rPr>
            <w:id w:val="-246812003"/>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165BA7DD" w14:textId="5A903C89" w:rsidR="00696866" w:rsidRDefault="00696866" w:rsidP="00696866">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55439842" w14:textId="77777777" w:rsidR="00696866" w:rsidRPr="004531DD" w:rsidRDefault="00696866" w:rsidP="00696866">
            <w:pPr>
              <w:jc w:val="center"/>
              <w:rPr>
                <w:b/>
                <w:bCs/>
                <w:color w:val="181EA6"/>
              </w:rPr>
            </w:pPr>
          </w:p>
        </w:tc>
      </w:tr>
      <w:tr w:rsidR="00696866" w14:paraId="7CDCDFB6" w14:textId="77777777" w:rsidTr="003A43A9">
        <w:tc>
          <w:tcPr>
            <w:tcW w:w="3681" w:type="dxa"/>
            <w:shd w:val="clear" w:color="auto" w:fill="auto"/>
            <w:vAlign w:val="center"/>
          </w:tcPr>
          <w:p w14:paraId="165C46DB" w14:textId="68BE6041" w:rsidR="00696866" w:rsidRDefault="00696866" w:rsidP="00696866">
            <w:pPr>
              <w:jc w:val="both"/>
              <w:rPr>
                <w:i/>
                <w:iCs/>
              </w:rPr>
            </w:pPr>
            <w:r w:rsidRPr="00FD0E9E">
              <w:rPr>
                <w:bCs/>
              </w:rPr>
              <w:t>Organisational skills</w:t>
            </w:r>
          </w:p>
        </w:tc>
        <w:sdt>
          <w:sdtPr>
            <w:rPr>
              <w:sz w:val="28"/>
              <w:szCs w:val="24"/>
            </w:rPr>
            <w:id w:val="1205599828"/>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D16FDD2" w14:textId="6A655A6E" w:rsidR="00696866" w:rsidRDefault="004E0579" w:rsidP="00696866">
                <w:pPr>
                  <w:jc w:val="center"/>
                  <w:rPr>
                    <w:sz w:val="28"/>
                    <w:szCs w:val="24"/>
                  </w:rPr>
                </w:pPr>
                <w:r>
                  <w:rPr>
                    <w:rFonts w:ascii="MS Gothic" w:eastAsia="MS Gothic" w:hAnsi="MS Gothic" w:hint="eastAsia"/>
                    <w:sz w:val="28"/>
                    <w:szCs w:val="24"/>
                  </w:rPr>
                  <w:t>☒</w:t>
                </w:r>
              </w:p>
            </w:tc>
          </w:sdtContent>
        </w:sdt>
        <w:sdt>
          <w:sdtPr>
            <w:rPr>
              <w:sz w:val="28"/>
              <w:szCs w:val="24"/>
            </w:rPr>
            <w:id w:val="1114864657"/>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26145F52" w14:textId="4D1500DA" w:rsidR="00696866" w:rsidRDefault="00696866" w:rsidP="00696866">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76999458" w14:textId="77777777" w:rsidR="00696866" w:rsidRPr="004531DD" w:rsidRDefault="00696866" w:rsidP="00696866">
            <w:pPr>
              <w:jc w:val="center"/>
              <w:rPr>
                <w:b/>
                <w:bCs/>
                <w:color w:val="181EA6"/>
              </w:rPr>
            </w:pPr>
          </w:p>
        </w:tc>
      </w:tr>
      <w:tr w:rsidR="00696866" w14:paraId="36A8B6F7" w14:textId="77777777" w:rsidTr="003A43A9">
        <w:tc>
          <w:tcPr>
            <w:tcW w:w="3681" w:type="dxa"/>
            <w:shd w:val="clear" w:color="auto" w:fill="auto"/>
            <w:vAlign w:val="center"/>
          </w:tcPr>
          <w:p w14:paraId="407F511D" w14:textId="6A7F9D97" w:rsidR="00696866" w:rsidRDefault="00696866" w:rsidP="00696866">
            <w:pPr>
              <w:jc w:val="both"/>
              <w:rPr>
                <w:i/>
                <w:iCs/>
              </w:rPr>
            </w:pPr>
            <w:r w:rsidRPr="008F57B0">
              <w:rPr>
                <w:bCs/>
              </w:rPr>
              <w:t>Problem solving skills</w:t>
            </w:r>
          </w:p>
        </w:tc>
        <w:sdt>
          <w:sdtPr>
            <w:rPr>
              <w:sz w:val="28"/>
              <w:szCs w:val="24"/>
            </w:rPr>
            <w:id w:val="-1793820329"/>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F579315" w14:textId="1314135E" w:rsidR="00696866" w:rsidRDefault="004E0579" w:rsidP="00696866">
                <w:pPr>
                  <w:jc w:val="center"/>
                  <w:rPr>
                    <w:sz w:val="28"/>
                    <w:szCs w:val="24"/>
                  </w:rPr>
                </w:pPr>
                <w:r>
                  <w:rPr>
                    <w:rFonts w:ascii="MS Gothic" w:eastAsia="MS Gothic" w:hAnsi="MS Gothic" w:hint="eastAsia"/>
                    <w:sz w:val="28"/>
                    <w:szCs w:val="24"/>
                  </w:rPr>
                  <w:t>☒</w:t>
                </w:r>
              </w:p>
            </w:tc>
          </w:sdtContent>
        </w:sdt>
        <w:sdt>
          <w:sdtPr>
            <w:rPr>
              <w:sz w:val="28"/>
              <w:szCs w:val="24"/>
            </w:rPr>
            <w:id w:val="1657805552"/>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DB28CC2" w14:textId="547ECEBD" w:rsidR="00696866" w:rsidRDefault="00696866" w:rsidP="00696866">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15CEB955" w14:textId="77777777" w:rsidR="00696866" w:rsidRPr="004531DD" w:rsidRDefault="00696866" w:rsidP="00696866">
            <w:pPr>
              <w:jc w:val="center"/>
              <w:rPr>
                <w:b/>
                <w:bCs/>
                <w:color w:val="181EA6"/>
              </w:rPr>
            </w:pPr>
          </w:p>
        </w:tc>
      </w:tr>
      <w:tr w:rsidR="00696866" w14:paraId="475E8560" w14:textId="77777777" w:rsidTr="003A43A9">
        <w:tc>
          <w:tcPr>
            <w:tcW w:w="3681" w:type="dxa"/>
            <w:shd w:val="clear" w:color="auto" w:fill="auto"/>
            <w:vAlign w:val="center"/>
          </w:tcPr>
          <w:p w14:paraId="017FE758" w14:textId="3CCD9B5F" w:rsidR="00696866" w:rsidRDefault="00696866" w:rsidP="00696866">
            <w:pPr>
              <w:jc w:val="both"/>
              <w:rPr>
                <w:i/>
                <w:iCs/>
              </w:rPr>
            </w:pPr>
            <w:r w:rsidRPr="00FD0E9E">
              <w:rPr>
                <w:bCs/>
              </w:rPr>
              <w:t>Ability to meet deadlines</w:t>
            </w:r>
          </w:p>
        </w:tc>
        <w:sdt>
          <w:sdtPr>
            <w:rPr>
              <w:sz w:val="28"/>
              <w:szCs w:val="24"/>
            </w:rPr>
            <w:id w:val="1770040962"/>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22DAC4A2" w14:textId="525BC566" w:rsidR="00696866" w:rsidRDefault="00696866" w:rsidP="00696866">
                <w:pPr>
                  <w:jc w:val="center"/>
                  <w:rPr>
                    <w:sz w:val="28"/>
                    <w:szCs w:val="24"/>
                  </w:rPr>
                </w:pPr>
                <w:r>
                  <w:rPr>
                    <w:rFonts w:ascii="MS Gothic" w:eastAsia="MS Gothic" w:hAnsi="MS Gothic" w:hint="eastAsia"/>
                    <w:sz w:val="28"/>
                    <w:szCs w:val="24"/>
                  </w:rPr>
                  <w:t>☒</w:t>
                </w:r>
              </w:p>
            </w:tc>
          </w:sdtContent>
        </w:sdt>
        <w:sdt>
          <w:sdtPr>
            <w:rPr>
              <w:sz w:val="28"/>
              <w:szCs w:val="24"/>
            </w:rPr>
            <w:id w:val="493219536"/>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3DB62E07" w14:textId="0B0E386A" w:rsidR="00696866" w:rsidRDefault="00696866" w:rsidP="00696866">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1110AA36" w14:textId="77777777" w:rsidR="00696866" w:rsidRPr="004531DD" w:rsidRDefault="00696866" w:rsidP="00696866">
            <w:pPr>
              <w:jc w:val="center"/>
              <w:rPr>
                <w:b/>
                <w:bCs/>
                <w:color w:val="181EA6"/>
              </w:rPr>
            </w:pPr>
          </w:p>
        </w:tc>
      </w:tr>
      <w:tr w:rsidR="00696866" w14:paraId="3CAD48DC" w14:textId="77777777" w:rsidTr="003A43A9">
        <w:tc>
          <w:tcPr>
            <w:tcW w:w="3681" w:type="dxa"/>
            <w:shd w:val="clear" w:color="auto" w:fill="auto"/>
            <w:vAlign w:val="center"/>
          </w:tcPr>
          <w:p w14:paraId="102F90B7" w14:textId="36CE6C78" w:rsidR="00696866" w:rsidRDefault="00696866" w:rsidP="00696866">
            <w:pPr>
              <w:jc w:val="both"/>
              <w:rPr>
                <w:i/>
                <w:iCs/>
              </w:rPr>
            </w:pPr>
            <w:r w:rsidRPr="00FD0E9E">
              <w:rPr>
                <w:bCs/>
              </w:rPr>
              <w:t>Ability to work under pressure with minimal supervision</w:t>
            </w:r>
          </w:p>
        </w:tc>
        <w:sdt>
          <w:sdtPr>
            <w:rPr>
              <w:sz w:val="28"/>
              <w:szCs w:val="24"/>
            </w:rPr>
            <w:id w:val="2059282430"/>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0BCF71FC" w14:textId="1A0368F3" w:rsidR="00696866" w:rsidRDefault="00696866" w:rsidP="00696866">
                <w:pPr>
                  <w:jc w:val="center"/>
                  <w:rPr>
                    <w:sz w:val="28"/>
                    <w:szCs w:val="24"/>
                  </w:rPr>
                </w:pPr>
                <w:r>
                  <w:rPr>
                    <w:rFonts w:ascii="MS Gothic" w:eastAsia="MS Gothic" w:hAnsi="MS Gothic" w:hint="eastAsia"/>
                    <w:sz w:val="28"/>
                    <w:szCs w:val="24"/>
                  </w:rPr>
                  <w:t>☒</w:t>
                </w:r>
              </w:p>
            </w:tc>
          </w:sdtContent>
        </w:sdt>
        <w:sdt>
          <w:sdtPr>
            <w:rPr>
              <w:sz w:val="28"/>
              <w:szCs w:val="24"/>
            </w:rPr>
            <w:id w:val="-1851868282"/>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3054782F" w14:textId="485562B4" w:rsidR="00696866" w:rsidRDefault="00696866" w:rsidP="00696866">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33938049" w14:textId="77777777" w:rsidR="00696866" w:rsidRPr="004531DD" w:rsidRDefault="00696866" w:rsidP="00696866">
            <w:pPr>
              <w:jc w:val="center"/>
              <w:rPr>
                <w:b/>
                <w:bCs/>
                <w:color w:val="181EA6"/>
              </w:rPr>
            </w:pPr>
          </w:p>
        </w:tc>
      </w:tr>
      <w:tr w:rsidR="00696866" w14:paraId="0AF0220D" w14:textId="77777777" w:rsidTr="003A43A9">
        <w:tc>
          <w:tcPr>
            <w:tcW w:w="3681" w:type="dxa"/>
            <w:shd w:val="clear" w:color="auto" w:fill="auto"/>
            <w:vAlign w:val="center"/>
          </w:tcPr>
          <w:p w14:paraId="5ED0FFAE" w14:textId="28241315" w:rsidR="00696866" w:rsidRDefault="00696866" w:rsidP="00696866">
            <w:pPr>
              <w:jc w:val="both"/>
              <w:rPr>
                <w:i/>
                <w:iCs/>
              </w:rPr>
            </w:pPr>
            <w:r w:rsidRPr="005861A6">
              <w:rPr>
                <w:bCs/>
              </w:rPr>
              <w:t>Microsoft Office</w:t>
            </w:r>
          </w:p>
        </w:tc>
        <w:sdt>
          <w:sdtPr>
            <w:rPr>
              <w:sz w:val="28"/>
              <w:szCs w:val="24"/>
            </w:rPr>
            <w:id w:val="2080016595"/>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2ED954C" w14:textId="059216E5" w:rsidR="00696866" w:rsidRDefault="00696866" w:rsidP="00696866">
                <w:pPr>
                  <w:jc w:val="center"/>
                  <w:rPr>
                    <w:sz w:val="28"/>
                    <w:szCs w:val="24"/>
                  </w:rPr>
                </w:pPr>
                <w:r>
                  <w:rPr>
                    <w:rFonts w:ascii="MS Gothic" w:eastAsia="MS Gothic" w:hAnsi="MS Gothic" w:hint="eastAsia"/>
                    <w:sz w:val="28"/>
                    <w:szCs w:val="24"/>
                  </w:rPr>
                  <w:t>☒</w:t>
                </w:r>
              </w:p>
            </w:tc>
          </w:sdtContent>
        </w:sdt>
        <w:sdt>
          <w:sdtPr>
            <w:rPr>
              <w:sz w:val="28"/>
              <w:szCs w:val="24"/>
            </w:rPr>
            <w:id w:val="1845584764"/>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3F854B58" w14:textId="42A30AA6" w:rsidR="00696866" w:rsidRDefault="00696866" w:rsidP="00696866">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77A8346D" w14:textId="77777777" w:rsidR="00696866" w:rsidRPr="004531DD" w:rsidRDefault="00696866" w:rsidP="00696866">
            <w:pPr>
              <w:jc w:val="center"/>
              <w:rPr>
                <w:b/>
                <w:bCs/>
                <w:color w:val="181EA6"/>
              </w:rPr>
            </w:pPr>
          </w:p>
        </w:tc>
      </w:tr>
      <w:tr w:rsidR="00696866" w14:paraId="694EEB28" w14:textId="77777777" w:rsidTr="003A43A9">
        <w:tc>
          <w:tcPr>
            <w:tcW w:w="3681" w:type="dxa"/>
            <w:shd w:val="clear" w:color="auto" w:fill="auto"/>
            <w:vAlign w:val="center"/>
          </w:tcPr>
          <w:p w14:paraId="41E4B560" w14:textId="77777777" w:rsidR="00696866" w:rsidRPr="004531DD" w:rsidRDefault="00696866" w:rsidP="00696866">
            <w:pPr>
              <w:jc w:val="both"/>
              <w:rPr>
                <w:b/>
                <w:bCs/>
                <w:color w:val="181EA6"/>
              </w:rPr>
            </w:pPr>
            <w:r>
              <w:rPr>
                <w:b/>
                <w:bCs/>
                <w:color w:val="181EA6"/>
              </w:rPr>
              <w:t>BEHAVIOURS / ATTRIBUTES</w:t>
            </w:r>
          </w:p>
        </w:tc>
        <w:tc>
          <w:tcPr>
            <w:tcW w:w="1451" w:type="dxa"/>
            <w:shd w:val="clear" w:color="auto" w:fill="auto"/>
            <w:vAlign w:val="center"/>
          </w:tcPr>
          <w:p w14:paraId="7E0EFEE9" w14:textId="77777777" w:rsidR="00696866" w:rsidRPr="004531DD" w:rsidRDefault="00696866" w:rsidP="00696866">
            <w:pPr>
              <w:jc w:val="center"/>
              <w:rPr>
                <w:b/>
                <w:bCs/>
                <w:color w:val="181EA6"/>
              </w:rPr>
            </w:pPr>
            <w:r w:rsidRPr="004531DD">
              <w:rPr>
                <w:b/>
                <w:bCs/>
                <w:color w:val="181EA6"/>
              </w:rPr>
              <w:t>ESSENTIAL</w:t>
            </w:r>
          </w:p>
        </w:tc>
        <w:tc>
          <w:tcPr>
            <w:tcW w:w="1488" w:type="dxa"/>
            <w:shd w:val="clear" w:color="auto" w:fill="auto"/>
            <w:vAlign w:val="center"/>
          </w:tcPr>
          <w:p w14:paraId="20562516" w14:textId="77777777" w:rsidR="00696866" w:rsidRPr="004531DD" w:rsidRDefault="00696866" w:rsidP="00696866">
            <w:pPr>
              <w:jc w:val="center"/>
              <w:rPr>
                <w:b/>
                <w:bCs/>
                <w:color w:val="181EA6"/>
              </w:rPr>
            </w:pPr>
            <w:r w:rsidRPr="004531DD">
              <w:rPr>
                <w:b/>
                <w:bCs/>
                <w:color w:val="181EA6"/>
              </w:rPr>
              <w:t>DESIRABLE</w:t>
            </w:r>
          </w:p>
        </w:tc>
        <w:tc>
          <w:tcPr>
            <w:tcW w:w="3723" w:type="dxa"/>
            <w:shd w:val="clear" w:color="auto" w:fill="auto"/>
            <w:vAlign w:val="center"/>
          </w:tcPr>
          <w:p w14:paraId="23D97AF6" w14:textId="77777777" w:rsidR="00696866" w:rsidRPr="004531DD" w:rsidRDefault="00696866" w:rsidP="00696866">
            <w:pPr>
              <w:jc w:val="center"/>
              <w:rPr>
                <w:b/>
                <w:bCs/>
                <w:color w:val="181EA6"/>
              </w:rPr>
            </w:pPr>
            <w:r w:rsidRPr="004531DD">
              <w:rPr>
                <w:b/>
                <w:bCs/>
                <w:color w:val="181EA6"/>
              </w:rPr>
              <w:t xml:space="preserve">ASSESSMENT </w:t>
            </w:r>
            <w:r>
              <w:rPr>
                <w:b/>
                <w:bCs/>
                <w:color w:val="181EA6"/>
              </w:rPr>
              <w:t>METHOD</w:t>
            </w:r>
          </w:p>
        </w:tc>
      </w:tr>
      <w:tr w:rsidR="00696866" w14:paraId="35219997" w14:textId="77777777" w:rsidTr="003A43A9">
        <w:tc>
          <w:tcPr>
            <w:tcW w:w="3681" w:type="dxa"/>
            <w:shd w:val="clear" w:color="auto" w:fill="auto"/>
            <w:vAlign w:val="center"/>
          </w:tcPr>
          <w:p w14:paraId="13A05BCA" w14:textId="1C4B3751" w:rsidR="00696866" w:rsidRPr="00306FAD" w:rsidRDefault="00696866" w:rsidP="00696866">
            <w:pPr>
              <w:jc w:val="both"/>
              <w:rPr>
                <w:i/>
                <w:iCs/>
                <w:color w:val="181EA6"/>
              </w:rPr>
            </w:pPr>
            <w:r w:rsidRPr="00653724">
              <w:rPr>
                <w:i/>
                <w:iCs/>
              </w:rPr>
              <w:t>Customer Focus</w:t>
            </w:r>
          </w:p>
        </w:tc>
        <w:sdt>
          <w:sdtPr>
            <w:rPr>
              <w:sz w:val="28"/>
              <w:szCs w:val="24"/>
            </w:rPr>
            <w:id w:val="-77982375"/>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09EE0A56" w14:textId="109A997F" w:rsidR="00696866" w:rsidRPr="004531DD" w:rsidRDefault="00696866" w:rsidP="00696866">
                <w:pPr>
                  <w:jc w:val="center"/>
                  <w:rPr>
                    <w:b/>
                    <w:bCs/>
                    <w:color w:val="181EA6"/>
                  </w:rPr>
                </w:pPr>
                <w:r>
                  <w:rPr>
                    <w:rFonts w:ascii="MS Gothic" w:eastAsia="MS Gothic" w:hAnsi="MS Gothic" w:hint="eastAsia"/>
                    <w:sz w:val="28"/>
                    <w:szCs w:val="24"/>
                  </w:rPr>
                  <w:t>☒</w:t>
                </w:r>
              </w:p>
            </w:tc>
          </w:sdtContent>
        </w:sdt>
        <w:sdt>
          <w:sdtPr>
            <w:rPr>
              <w:sz w:val="28"/>
              <w:szCs w:val="24"/>
            </w:rPr>
            <w:id w:val="1661278327"/>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C0F3054" w14:textId="77777777" w:rsidR="00696866" w:rsidRPr="004531DD" w:rsidRDefault="00696866" w:rsidP="00696866">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DBDCB00" w14:textId="77777777" w:rsidR="00696866" w:rsidRPr="004531DD" w:rsidRDefault="00696866" w:rsidP="00696866">
            <w:pPr>
              <w:jc w:val="center"/>
              <w:rPr>
                <w:b/>
                <w:bCs/>
                <w:color w:val="181EA6"/>
              </w:rPr>
            </w:pPr>
          </w:p>
        </w:tc>
      </w:tr>
      <w:tr w:rsidR="00696866" w14:paraId="4CBEC2D2" w14:textId="77777777" w:rsidTr="003A43A9">
        <w:tc>
          <w:tcPr>
            <w:tcW w:w="3681" w:type="dxa"/>
            <w:shd w:val="clear" w:color="auto" w:fill="auto"/>
            <w:vAlign w:val="center"/>
          </w:tcPr>
          <w:p w14:paraId="7993F2EE" w14:textId="0C95E490" w:rsidR="00696866" w:rsidRDefault="00696866" w:rsidP="00696866">
            <w:pPr>
              <w:jc w:val="both"/>
              <w:rPr>
                <w:i/>
                <w:iCs/>
              </w:rPr>
            </w:pPr>
            <w:r w:rsidRPr="00653724">
              <w:rPr>
                <w:i/>
                <w:iCs/>
              </w:rPr>
              <w:t>Ability to build relationships</w:t>
            </w:r>
          </w:p>
        </w:tc>
        <w:sdt>
          <w:sdtPr>
            <w:rPr>
              <w:sz w:val="28"/>
              <w:szCs w:val="24"/>
            </w:rPr>
            <w:id w:val="16505368"/>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BDB7F3C" w14:textId="490EBAA4" w:rsidR="00696866" w:rsidRDefault="00696866" w:rsidP="00696866">
                <w:pPr>
                  <w:jc w:val="center"/>
                  <w:rPr>
                    <w:sz w:val="28"/>
                    <w:szCs w:val="24"/>
                  </w:rPr>
                </w:pPr>
                <w:r>
                  <w:rPr>
                    <w:rFonts w:ascii="MS Gothic" w:eastAsia="MS Gothic" w:hAnsi="MS Gothic" w:hint="eastAsia"/>
                    <w:sz w:val="28"/>
                    <w:szCs w:val="24"/>
                  </w:rPr>
                  <w:t>☒</w:t>
                </w:r>
              </w:p>
            </w:tc>
          </w:sdtContent>
        </w:sdt>
        <w:sdt>
          <w:sdtPr>
            <w:rPr>
              <w:sz w:val="28"/>
              <w:szCs w:val="24"/>
            </w:rPr>
            <w:id w:val="879745268"/>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6EACF47D" w14:textId="201AB68D" w:rsidR="00696866" w:rsidRDefault="00696866" w:rsidP="00696866">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7C2C5B7D" w14:textId="77777777" w:rsidR="00696866" w:rsidRPr="004531DD" w:rsidRDefault="00696866" w:rsidP="00696866">
            <w:pPr>
              <w:jc w:val="center"/>
              <w:rPr>
                <w:b/>
                <w:bCs/>
                <w:color w:val="181EA6"/>
              </w:rPr>
            </w:pPr>
          </w:p>
        </w:tc>
      </w:tr>
      <w:tr w:rsidR="00696866" w14:paraId="06D4F51E" w14:textId="77777777" w:rsidTr="003A43A9">
        <w:tc>
          <w:tcPr>
            <w:tcW w:w="3681" w:type="dxa"/>
            <w:shd w:val="clear" w:color="auto" w:fill="auto"/>
            <w:vAlign w:val="center"/>
          </w:tcPr>
          <w:p w14:paraId="650E007B" w14:textId="3443E505" w:rsidR="00696866" w:rsidRPr="00CB0A94" w:rsidRDefault="00696866" w:rsidP="00696866">
            <w:pPr>
              <w:jc w:val="both"/>
              <w:rPr>
                <w:i/>
                <w:iCs/>
                <w:color w:val="181EA6"/>
              </w:rPr>
            </w:pPr>
            <w:r w:rsidRPr="00653724">
              <w:rPr>
                <w:i/>
                <w:iCs/>
              </w:rPr>
              <w:t>Flexible and methodical approach to work</w:t>
            </w:r>
          </w:p>
        </w:tc>
        <w:sdt>
          <w:sdtPr>
            <w:rPr>
              <w:sz w:val="28"/>
              <w:szCs w:val="24"/>
            </w:rPr>
            <w:id w:val="1554421642"/>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5356B96" w14:textId="01E5A184" w:rsidR="00696866" w:rsidRPr="004531DD" w:rsidRDefault="00696866" w:rsidP="00696866">
                <w:pPr>
                  <w:jc w:val="center"/>
                  <w:rPr>
                    <w:b/>
                    <w:bCs/>
                    <w:color w:val="181EA6"/>
                  </w:rPr>
                </w:pPr>
                <w:r>
                  <w:rPr>
                    <w:rFonts w:ascii="MS Gothic" w:eastAsia="MS Gothic" w:hAnsi="MS Gothic" w:hint="eastAsia"/>
                    <w:sz w:val="28"/>
                    <w:szCs w:val="24"/>
                  </w:rPr>
                  <w:t>☒</w:t>
                </w:r>
              </w:p>
            </w:tc>
          </w:sdtContent>
        </w:sdt>
        <w:sdt>
          <w:sdtPr>
            <w:rPr>
              <w:sz w:val="28"/>
              <w:szCs w:val="24"/>
            </w:rPr>
            <w:id w:val="-720823529"/>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4D6D51D4" w14:textId="77777777" w:rsidR="00696866" w:rsidRPr="004531DD" w:rsidRDefault="00696866" w:rsidP="00696866">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75E900EA" w14:textId="77777777" w:rsidR="00696866" w:rsidRPr="004531DD" w:rsidRDefault="00696866" w:rsidP="00696866">
            <w:pPr>
              <w:jc w:val="center"/>
              <w:rPr>
                <w:b/>
                <w:bCs/>
                <w:color w:val="181EA6"/>
              </w:rPr>
            </w:pPr>
          </w:p>
        </w:tc>
      </w:tr>
      <w:tr w:rsidR="00696866" w14:paraId="04288A16" w14:textId="77777777" w:rsidTr="003A43A9">
        <w:tc>
          <w:tcPr>
            <w:tcW w:w="3681" w:type="dxa"/>
            <w:shd w:val="clear" w:color="auto" w:fill="auto"/>
            <w:vAlign w:val="center"/>
          </w:tcPr>
          <w:p w14:paraId="32CC26CA" w14:textId="78EFD7E8" w:rsidR="00696866" w:rsidRPr="001D1D19" w:rsidRDefault="00696866" w:rsidP="00696866">
            <w:pPr>
              <w:jc w:val="both"/>
              <w:rPr>
                <w:i/>
                <w:iCs/>
                <w:color w:val="181EA6"/>
              </w:rPr>
            </w:pPr>
            <w:r w:rsidRPr="00653724">
              <w:rPr>
                <w:i/>
                <w:iCs/>
              </w:rPr>
              <w:t>Conscientious</w:t>
            </w:r>
          </w:p>
        </w:tc>
        <w:sdt>
          <w:sdtPr>
            <w:rPr>
              <w:sz w:val="28"/>
              <w:szCs w:val="24"/>
            </w:rPr>
            <w:id w:val="-120964475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5CF8D146" w14:textId="1321BD59" w:rsidR="00696866" w:rsidRPr="004531DD" w:rsidRDefault="00696866" w:rsidP="00696866">
                <w:pPr>
                  <w:jc w:val="center"/>
                  <w:rPr>
                    <w:b/>
                    <w:bCs/>
                    <w:color w:val="181EA6"/>
                  </w:rPr>
                </w:pPr>
                <w:r>
                  <w:rPr>
                    <w:rFonts w:ascii="MS Gothic" w:eastAsia="MS Gothic" w:hAnsi="MS Gothic" w:hint="eastAsia"/>
                    <w:sz w:val="28"/>
                    <w:szCs w:val="24"/>
                  </w:rPr>
                  <w:t>☒</w:t>
                </w:r>
              </w:p>
            </w:tc>
          </w:sdtContent>
        </w:sdt>
        <w:sdt>
          <w:sdtPr>
            <w:rPr>
              <w:sz w:val="28"/>
              <w:szCs w:val="24"/>
            </w:rPr>
            <w:id w:val="742287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5081459E" w14:textId="77777777" w:rsidR="00696866" w:rsidRPr="004531DD" w:rsidRDefault="00696866" w:rsidP="00696866">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0A589A6A" w14:textId="77777777" w:rsidR="00696866" w:rsidRPr="004531DD" w:rsidRDefault="00696866" w:rsidP="00696866">
            <w:pPr>
              <w:jc w:val="center"/>
              <w:rPr>
                <w:b/>
                <w:bCs/>
                <w:color w:val="181EA6"/>
              </w:rPr>
            </w:pPr>
          </w:p>
        </w:tc>
      </w:tr>
      <w:tr w:rsidR="00696866" w14:paraId="2FBE58F9" w14:textId="77777777" w:rsidTr="003A43A9">
        <w:tc>
          <w:tcPr>
            <w:tcW w:w="3681" w:type="dxa"/>
            <w:shd w:val="clear" w:color="auto" w:fill="auto"/>
            <w:vAlign w:val="center"/>
          </w:tcPr>
          <w:p w14:paraId="26541FD9" w14:textId="432FFFAF" w:rsidR="00696866" w:rsidRPr="001D1D19" w:rsidRDefault="004E0579" w:rsidP="00696866">
            <w:pPr>
              <w:jc w:val="both"/>
              <w:rPr>
                <w:i/>
                <w:iCs/>
              </w:rPr>
            </w:pPr>
            <w:r>
              <w:rPr>
                <w:i/>
                <w:iCs/>
              </w:rPr>
              <w:lastRenderedPageBreak/>
              <w:t xml:space="preserve">Ability to use </w:t>
            </w:r>
            <w:r w:rsidR="0094742B">
              <w:rPr>
                <w:i/>
                <w:iCs/>
              </w:rPr>
              <w:t>own initiative</w:t>
            </w:r>
          </w:p>
        </w:tc>
        <w:sdt>
          <w:sdtPr>
            <w:rPr>
              <w:sz w:val="28"/>
              <w:szCs w:val="24"/>
            </w:rPr>
            <w:id w:val="-763291185"/>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045691CA" w14:textId="3841AAE5" w:rsidR="00696866" w:rsidRDefault="0094742B" w:rsidP="00696866">
                <w:pPr>
                  <w:jc w:val="center"/>
                  <w:rPr>
                    <w:sz w:val="28"/>
                    <w:szCs w:val="24"/>
                  </w:rPr>
                </w:pPr>
                <w:r>
                  <w:rPr>
                    <w:rFonts w:ascii="MS Gothic" w:eastAsia="MS Gothic" w:hAnsi="MS Gothic" w:hint="eastAsia"/>
                    <w:sz w:val="28"/>
                    <w:szCs w:val="24"/>
                  </w:rPr>
                  <w:t>☒</w:t>
                </w:r>
              </w:p>
            </w:tc>
          </w:sdtContent>
        </w:sdt>
        <w:sdt>
          <w:sdtPr>
            <w:rPr>
              <w:sz w:val="28"/>
              <w:szCs w:val="24"/>
            </w:rPr>
            <w:id w:val="-86058279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823B094" w14:textId="631CD3EB" w:rsidR="00696866" w:rsidRDefault="0094742B" w:rsidP="00696866">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5C39C819" w14:textId="77777777" w:rsidR="00696866" w:rsidRPr="004531DD" w:rsidRDefault="00696866" w:rsidP="00696866">
            <w:pPr>
              <w:jc w:val="center"/>
              <w:rPr>
                <w:b/>
                <w:bCs/>
                <w:color w:val="181EA6"/>
              </w:rPr>
            </w:pPr>
          </w:p>
        </w:tc>
      </w:tr>
      <w:tr w:rsidR="00696866" w14:paraId="1CCD4475" w14:textId="77777777" w:rsidTr="003A43A9">
        <w:tc>
          <w:tcPr>
            <w:tcW w:w="3681" w:type="dxa"/>
            <w:shd w:val="clear" w:color="auto" w:fill="auto"/>
            <w:vAlign w:val="center"/>
          </w:tcPr>
          <w:p w14:paraId="346825E5" w14:textId="72978496" w:rsidR="00696866" w:rsidRPr="001D1D19" w:rsidRDefault="0094742B" w:rsidP="00696866">
            <w:pPr>
              <w:jc w:val="both"/>
              <w:rPr>
                <w:i/>
                <w:iCs/>
              </w:rPr>
            </w:pPr>
            <w:r>
              <w:rPr>
                <w:i/>
                <w:iCs/>
              </w:rPr>
              <w:t>Accuracy and attention to detail</w:t>
            </w:r>
          </w:p>
        </w:tc>
        <w:sdt>
          <w:sdtPr>
            <w:rPr>
              <w:sz w:val="28"/>
              <w:szCs w:val="24"/>
            </w:rPr>
            <w:id w:val="-180276868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A828914" w14:textId="2A324A58" w:rsidR="00696866" w:rsidRDefault="0094742B" w:rsidP="00696866">
                <w:pPr>
                  <w:jc w:val="center"/>
                  <w:rPr>
                    <w:sz w:val="28"/>
                    <w:szCs w:val="24"/>
                  </w:rPr>
                </w:pPr>
                <w:r>
                  <w:rPr>
                    <w:rFonts w:ascii="MS Gothic" w:eastAsia="MS Gothic" w:hAnsi="MS Gothic" w:hint="eastAsia"/>
                    <w:sz w:val="28"/>
                    <w:szCs w:val="24"/>
                  </w:rPr>
                  <w:t>☒</w:t>
                </w:r>
              </w:p>
            </w:tc>
          </w:sdtContent>
        </w:sdt>
        <w:sdt>
          <w:sdtPr>
            <w:rPr>
              <w:sz w:val="28"/>
              <w:szCs w:val="24"/>
            </w:rPr>
            <w:id w:val="1344665201"/>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1CD1714D" w14:textId="24967FFF" w:rsidR="00696866" w:rsidRDefault="0094742B" w:rsidP="00696866">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29F450D2" w14:textId="77777777" w:rsidR="00696866" w:rsidRPr="004531DD" w:rsidRDefault="00696866" w:rsidP="00696866">
            <w:pPr>
              <w:jc w:val="center"/>
              <w:rPr>
                <w:b/>
                <w:bCs/>
                <w:color w:val="181EA6"/>
              </w:rPr>
            </w:pPr>
          </w:p>
        </w:tc>
      </w:tr>
    </w:tbl>
    <w:p w14:paraId="22461C9A" w14:textId="77777777" w:rsidR="00070339" w:rsidRDefault="00070339" w:rsidP="00070339"/>
    <w:p w14:paraId="424016C8" w14:textId="6B52ACB9" w:rsidR="00B36D64" w:rsidRDefault="00B36D64"/>
    <w:sectPr w:rsidR="00B36D64" w:rsidSect="00CB431A">
      <w:headerReference w:type="default" r:id="rId10"/>
      <w:footerReference w:type="default" r:id="rId11"/>
      <w:pgSz w:w="11909" w:h="16834" w:code="9"/>
      <w:pgMar w:top="720" w:right="720" w:bottom="720" w:left="7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1A3B8" w14:textId="77777777" w:rsidR="00CB431A" w:rsidRDefault="00CB431A" w:rsidP="00354B2F">
      <w:r>
        <w:separator/>
      </w:r>
    </w:p>
  </w:endnote>
  <w:endnote w:type="continuationSeparator" w:id="0">
    <w:p w14:paraId="33A51173" w14:textId="77777777" w:rsidR="00CB431A" w:rsidRDefault="00CB431A" w:rsidP="0035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35F9" w14:textId="33940E46" w:rsidR="00DB6A7E" w:rsidRPr="00ED0F10" w:rsidRDefault="00DB6A7E">
    <w:pPr>
      <w:pStyle w:val="Footer"/>
      <w:rPr>
        <w:szCs w:val="22"/>
      </w:rPr>
    </w:pPr>
    <w:r w:rsidRPr="00ED0F10">
      <w:rPr>
        <w:szCs w:val="22"/>
      </w:rPr>
      <w:t xml:space="preserve">we put our </w:t>
    </w:r>
    <w:r w:rsidRPr="00ED0F10">
      <w:rPr>
        <w:b/>
        <w:bCs/>
        <w:szCs w:val="22"/>
      </w:rPr>
      <w:t>customers first</w:t>
    </w:r>
    <w:r w:rsidRPr="00ED0F10">
      <w:rPr>
        <w:szCs w:val="22"/>
      </w:rPr>
      <w:t xml:space="preserve"> -   we are </w:t>
    </w:r>
    <w:r w:rsidRPr="00ED0F10">
      <w:rPr>
        <w:b/>
        <w:bCs/>
        <w:szCs w:val="22"/>
      </w:rPr>
      <w:t>positive</w:t>
    </w:r>
    <w:r w:rsidRPr="00ED0F10">
      <w:rPr>
        <w:szCs w:val="22"/>
      </w:rPr>
      <w:t xml:space="preserve"> about </w:t>
    </w:r>
    <w:r w:rsidRPr="00ED0F10">
      <w:rPr>
        <w:b/>
        <w:bCs/>
        <w:szCs w:val="22"/>
      </w:rPr>
      <w:t>working with others</w:t>
    </w:r>
    <w:r w:rsidRPr="00ED0F10">
      <w:rPr>
        <w:szCs w:val="22"/>
      </w:rPr>
      <w:t xml:space="preserve"> -   we </w:t>
    </w:r>
    <w:r w:rsidRPr="00ED0F10">
      <w:rPr>
        <w:b/>
        <w:bCs/>
        <w:szCs w:val="22"/>
      </w:rPr>
      <w:t>value</w:t>
    </w:r>
    <w:r w:rsidRPr="00ED0F10">
      <w:rPr>
        <w:szCs w:val="22"/>
      </w:rPr>
      <w:t xml:space="preserve"> our </w:t>
    </w:r>
    <w:r w:rsidRPr="00ED0F10">
      <w:rPr>
        <w:b/>
        <w:bCs/>
        <w:szCs w:val="22"/>
      </w:rPr>
      <w:t>employees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BF7A" w14:textId="77777777" w:rsidR="00CB431A" w:rsidRDefault="00CB431A" w:rsidP="00354B2F">
      <w:r>
        <w:separator/>
      </w:r>
    </w:p>
  </w:footnote>
  <w:footnote w:type="continuationSeparator" w:id="0">
    <w:p w14:paraId="7FE4E119" w14:textId="77777777" w:rsidR="00CB431A" w:rsidRDefault="00CB431A" w:rsidP="0035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BA33" w14:textId="5792598A" w:rsidR="00354B2F" w:rsidRDefault="00354B2F">
    <w:pPr>
      <w:pStyle w:val="Header"/>
    </w:pPr>
    <w:r>
      <w:rPr>
        <w:noProof/>
      </w:rPr>
      <w:drawing>
        <wp:anchor distT="0" distB="0" distL="114300" distR="114300" simplePos="0" relativeHeight="251659264" behindDoc="0" locked="0" layoutInCell="0" allowOverlap="1" wp14:anchorId="2481DB07" wp14:editId="165FD070">
          <wp:simplePos x="0" y="0"/>
          <wp:positionH relativeFrom="column">
            <wp:posOffset>5010150</wp:posOffset>
          </wp:positionH>
          <wp:positionV relativeFrom="page">
            <wp:posOffset>85725</wp:posOffset>
          </wp:positionV>
          <wp:extent cx="1524635" cy="13271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635" cy="1327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6385"/>
    <w:multiLevelType w:val="hybridMultilevel"/>
    <w:tmpl w:val="B030CDA0"/>
    <w:lvl w:ilvl="0" w:tplc="6636B8A8">
      <w:start w:val="1"/>
      <w:numFmt w:val="lowerLetter"/>
      <w:lvlText w:val="(%1)"/>
      <w:lvlJc w:val="left"/>
      <w:pPr>
        <w:tabs>
          <w:tab w:val="num" w:pos="690"/>
        </w:tabs>
        <w:ind w:left="690" w:hanging="6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9920E75"/>
    <w:multiLevelType w:val="hybridMultilevel"/>
    <w:tmpl w:val="C66C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C189A"/>
    <w:multiLevelType w:val="singleLevel"/>
    <w:tmpl w:val="15D4B7A6"/>
    <w:lvl w:ilvl="0">
      <w:start w:val="9"/>
      <w:numFmt w:val="decimal"/>
      <w:lvlText w:val="%1."/>
      <w:lvlJc w:val="left"/>
      <w:pPr>
        <w:tabs>
          <w:tab w:val="num" w:pos="450"/>
        </w:tabs>
        <w:ind w:left="450" w:hanging="450"/>
      </w:pPr>
      <w:rPr>
        <w:rFonts w:hint="default"/>
      </w:rPr>
    </w:lvl>
  </w:abstractNum>
  <w:abstractNum w:abstractNumId="3" w15:restartNumberingAfterBreak="0">
    <w:nsid w:val="6B2C3763"/>
    <w:multiLevelType w:val="multilevel"/>
    <w:tmpl w:val="416C210E"/>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72E454F2"/>
    <w:multiLevelType w:val="hybridMultilevel"/>
    <w:tmpl w:val="0BA29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76244797">
    <w:abstractNumId w:val="2"/>
  </w:num>
  <w:num w:numId="2" w16cid:durableId="1750229065">
    <w:abstractNumId w:val="3"/>
  </w:num>
  <w:num w:numId="3" w16cid:durableId="170679727">
    <w:abstractNumId w:val="0"/>
  </w:num>
  <w:num w:numId="4" w16cid:durableId="1169641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5215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8"/>
    <w:rsid w:val="00015B37"/>
    <w:rsid w:val="000173DC"/>
    <w:rsid w:val="000205C6"/>
    <w:rsid w:val="00026E20"/>
    <w:rsid w:val="00031151"/>
    <w:rsid w:val="0003282C"/>
    <w:rsid w:val="0003631D"/>
    <w:rsid w:val="000434BE"/>
    <w:rsid w:val="00052E67"/>
    <w:rsid w:val="00065266"/>
    <w:rsid w:val="00070339"/>
    <w:rsid w:val="00080800"/>
    <w:rsid w:val="00082A46"/>
    <w:rsid w:val="000854E9"/>
    <w:rsid w:val="000B33C8"/>
    <w:rsid w:val="000B48F2"/>
    <w:rsid w:val="000B4E10"/>
    <w:rsid w:val="000C29CC"/>
    <w:rsid w:val="000D2278"/>
    <w:rsid w:val="000D4ECE"/>
    <w:rsid w:val="000D4ED1"/>
    <w:rsid w:val="000F310C"/>
    <w:rsid w:val="001008A6"/>
    <w:rsid w:val="00107763"/>
    <w:rsid w:val="00111F5C"/>
    <w:rsid w:val="00114157"/>
    <w:rsid w:val="00120A38"/>
    <w:rsid w:val="00121545"/>
    <w:rsid w:val="00133E8A"/>
    <w:rsid w:val="00136D35"/>
    <w:rsid w:val="00150737"/>
    <w:rsid w:val="0015369A"/>
    <w:rsid w:val="001536B2"/>
    <w:rsid w:val="00171FC8"/>
    <w:rsid w:val="001A1673"/>
    <w:rsid w:val="001A3D42"/>
    <w:rsid w:val="001C60AE"/>
    <w:rsid w:val="001D1D19"/>
    <w:rsid w:val="0020113A"/>
    <w:rsid w:val="00206779"/>
    <w:rsid w:val="002071E5"/>
    <w:rsid w:val="00211A4E"/>
    <w:rsid w:val="00214A8A"/>
    <w:rsid w:val="00214C12"/>
    <w:rsid w:val="0021556A"/>
    <w:rsid w:val="00222BA9"/>
    <w:rsid w:val="00233C0D"/>
    <w:rsid w:val="002472AB"/>
    <w:rsid w:val="00251088"/>
    <w:rsid w:val="002542FB"/>
    <w:rsid w:val="00274FEA"/>
    <w:rsid w:val="00280C13"/>
    <w:rsid w:val="00284BAE"/>
    <w:rsid w:val="0029519F"/>
    <w:rsid w:val="00296BA3"/>
    <w:rsid w:val="002B0C9D"/>
    <w:rsid w:val="002B6222"/>
    <w:rsid w:val="002B6FF2"/>
    <w:rsid w:val="002D0498"/>
    <w:rsid w:val="002F12BC"/>
    <w:rsid w:val="002F777A"/>
    <w:rsid w:val="003063E9"/>
    <w:rsid w:val="00306FAD"/>
    <w:rsid w:val="00310876"/>
    <w:rsid w:val="003136C3"/>
    <w:rsid w:val="0031392A"/>
    <w:rsid w:val="00334F4A"/>
    <w:rsid w:val="0034459A"/>
    <w:rsid w:val="00345FCA"/>
    <w:rsid w:val="00354B2F"/>
    <w:rsid w:val="00356266"/>
    <w:rsid w:val="00376576"/>
    <w:rsid w:val="003849C5"/>
    <w:rsid w:val="003857CF"/>
    <w:rsid w:val="0039480E"/>
    <w:rsid w:val="003A0F1D"/>
    <w:rsid w:val="003B35C9"/>
    <w:rsid w:val="003C1982"/>
    <w:rsid w:val="003C286E"/>
    <w:rsid w:val="003C48BA"/>
    <w:rsid w:val="003C780D"/>
    <w:rsid w:val="003D3E86"/>
    <w:rsid w:val="003D4386"/>
    <w:rsid w:val="003D64FE"/>
    <w:rsid w:val="004041B7"/>
    <w:rsid w:val="00411AEC"/>
    <w:rsid w:val="004145E7"/>
    <w:rsid w:val="00415501"/>
    <w:rsid w:val="00415996"/>
    <w:rsid w:val="004240E8"/>
    <w:rsid w:val="00430F05"/>
    <w:rsid w:val="004436A0"/>
    <w:rsid w:val="004474B9"/>
    <w:rsid w:val="004531DD"/>
    <w:rsid w:val="00456E8C"/>
    <w:rsid w:val="004620CD"/>
    <w:rsid w:val="00462BAD"/>
    <w:rsid w:val="00465253"/>
    <w:rsid w:val="0046788A"/>
    <w:rsid w:val="00467CC9"/>
    <w:rsid w:val="00471592"/>
    <w:rsid w:val="00471DDA"/>
    <w:rsid w:val="0047520C"/>
    <w:rsid w:val="0047619A"/>
    <w:rsid w:val="004815D8"/>
    <w:rsid w:val="004961F2"/>
    <w:rsid w:val="004A39FF"/>
    <w:rsid w:val="004C1E6C"/>
    <w:rsid w:val="004D1A15"/>
    <w:rsid w:val="004D4C1C"/>
    <w:rsid w:val="004E0579"/>
    <w:rsid w:val="004E08C5"/>
    <w:rsid w:val="004E0A85"/>
    <w:rsid w:val="004E698E"/>
    <w:rsid w:val="004F0EC7"/>
    <w:rsid w:val="004F2E85"/>
    <w:rsid w:val="004F4ED2"/>
    <w:rsid w:val="00500297"/>
    <w:rsid w:val="00507317"/>
    <w:rsid w:val="00510370"/>
    <w:rsid w:val="00514847"/>
    <w:rsid w:val="0053266C"/>
    <w:rsid w:val="00534038"/>
    <w:rsid w:val="005433BE"/>
    <w:rsid w:val="00552DFD"/>
    <w:rsid w:val="00554914"/>
    <w:rsid w:val="005747F9"/>
    <w:rsid w:val="005841E2"/>
    <w:rsid w:val="00585BAC"/>
    <w:rsid w:val="00587300"/>
    <w:rsid w:val="005A5D05"/>
    <w:rsid w:val="005B16D4"/>
    <w:rsid w:val="005B6F44"/>
    <w:rsid w:val="005C4B3B"/>
    <w:rsid w:val="005D5258"/>
    <w:rsid w:val="005E0141"/>
    <w:rsid w:val="005E0761"/>
    <w:rsid w:val="005E1F08"/>
    <w:rsid w:val="005F14D1"/>
    <w:rsid w:val="005F2DC7"/>
    <w:rsid w:val="005F3F5C"/>
    <w:rsid w:val="005F735C"/>
    <w:rsid w:val="006037DB"/>
    <w:rsid w:val="00607A7F"/>
    <w:rsid w:val="00620E87"/>
    <w:rsid w:val="00625059"/>
    <w:rsid w:val="00625BE2"/>
    <w:rsid w:val="0062759C"/>
    <w:rsid w:val="00631E3B"/>
    <w:rsid w:val="006502C5"/>
    <w:rsid w:val="00651874"/>
    <w:rsid w:val="0065649A"/>
    <w:rsid w:val="0066505A"/>
    <w:rsid w:val="00665E6E"/>
    <w:rsid w:val="0066793A"/>
    <w:rsid w:val="00673582"/>
    <w:rsid w:val="00681816"/>
    <w:rsid w:val="00696866"/>
    <w:rsid w:val="0069786D"/>
    <w:rsid w:val="006A1992"/>
    <w:rsid w:val="006A2635"/>
    <w:rsid w:val="006A4A13"/>
    <w:rsid w:val="006B39C5"/>
    <w:rsid w:val="006B5CDC"/>
    <w:rsid w:val="006D4D3E"/>
    <w:rsid w:val="006E305E"/>
    <w:rsid w:val="006E66CD"/>
    <w:rsid w:val="006E7120"/>
    <w:rsid w:val="00701DD9"/>
    <w:rsid w:val="007042B2"/>
    <w:rsid w:val="00706338"/>
    <w:rsid w:val="007104C1"/>
    <w:rsid w:val="00720F5C"/>
    <w:rsid w:val="007230B4"/>
    <w:rsid w:val="00726C59"/>
    <w:rsid w:val="00734911"/>
    <w:rsid w:val="007410A5"/>
    <w:rsid w:val="00760095"/>
    <w:rsid w:val="007639B9"/>
    <w:rsid w:val="00767B80"/>
    <w:rsid w:val="0077367A"/>
    <w:rsid w:val="00774BF0"/>
    <w:rsid w:val="007764F4"/>
    <w:rsid w:val="00776B24"/>
    <w:rsid w:val="0078700B"/>
    <w:rsid w:val="007959D0"/>
    <w:rsid w:val="007B6A6B"/>
    <w:rsid w:val="007E794A"/>
    <w:rsid w:val="007F5921"/>
    <w:rsid w:val="00813A43"/>
    <w:rsid w:val="00816D0F"/>
    <w:rsid w:val="008211CC"/>
    <w:rsid w:val="00821364"/>
    <w:rsid w:val="008219C6"/>
    <w:rsid w:val="0082440C"/>
    <w:rsid w:val="00827C5C"/>
    <w:rsid w:val="00832B01"/>
    <w:rsid w:val="00836B85"/>
    <w:rsid w:val="00837EE6"/>
    <w:rsid w:val="00847F7B"/>
    <w:rsid w:val="00851F4B"/>
    <w:rsid w:val="0085769D"/>
    <w:rsid w:val="00860828"/>
    <w:rsid w:val="00862CDA"/>
    <w:rsid w:val="008705A1"/>
    <w:rsid w:val="00872782"/>
    <w:rsid w:val="008749D7"/>
    <w:rsid w:val="00881361"/>
    <w:rsid w:val="00882808"/>
    <w:rsid w:val="008856C4"/>
    <w:rsid w:val="00886A79"/>
    <w:rsid w:val="00890CF4"/>
    <w:rsid w:val="00891E7C"/>
    <w:rsid w:val="0089401A"/>
    <w:rsid w:val="008953C7"/>
    <w:rsid w:val="008B5581"/>
    <w:rsid w:val="008C0B24"/>
    <w:rsid w:val="008C1DF2"/>
    <w:rsid w:val="008D48C1"/>
    <w:rsid w:val="0090412F"/>
    <w:rsid w:val="0091333A"/>
    <w:rsid w:val="0092433D"/>
    <w:rsid w:val="009367C0"/>
    <w:rsid w:val="0094742B"/>
    <w:rsid w:val="009538CD"/>
    <w:rsid w:val="00955AFC"/>
    <w:rsid w:val="009640D8"/>
    <w:rsid w:val="00983CA8"/>
    <w:rsid w:val="009844AF"/>
    <w:rsid w:val="009855DA"/>
    <w:rsid w:val="009904DB"/>
    <w:rsid w:val="009911D7"/>
    <w:rsid w:val="009947B5"/>
    <w:rsid w:val="009B01A2"/>
    <w:rsid w:val="009C16EE"/>
    <w:rsid w:val="009C39B0"/>
    <w:rsid w:val="009E1A73"/>
    <w:rsid w:val="009F541E"/>
    <w:rsid w:val="009F54A7"/>
    <w:rsid w:val="00A10A79"/>
    <w:rsid w:val="00A14BE9"/>
    <w:rsid w:val="00A24431"/>
    <w:rsid w:val="00A27F1A"/>
    <w:rsid w:val="00A30F86"/>
    <w:rsid w:val="00A32DEB"/>
    <w:rsid w:val="00A351E0"/>
    <w:rsid w:val="00A365DB"/>
    <w:rsid w:val="00A410E0"/>
    <w:rsid w:val="00A4397F"/>
    <w:rsid w:val="00A45CA8"/>
    <w:rsid w:val="00A46A71"/>
    <w:rsid w:val="00A55917"/>
    <w:rsid w:val="00A65C15"/>
    <w:rsid w:val="00A70F47"/>
    <w:rsid w:val="00A82B02"/>
    <w:rsid w:val="00A866EA"/>
    <w:rsid w:val="00A86CEE"/>
    <w:rsid w:val="00A8726C"/>
    <w:rsid w:val="00A96C1C"/>
    <w:rsid w:val="00AA04F7"/>
    <w:rsid w:val="00AA3348"/>
    <w:rsid w:val="00AB1DB1"/>
    <w:rsid w:val="00AC0276"/>
    <w:rsid w:val="00AD5B76"/>
    <w:rsid w:val="00B00617"/>
    <w:rsid w:val="00B22AB3"/>
    <w:rsid w:val="00B2796E"/>
    <w:rsid w:val="00B36D64"/>
    <w:rsid w:val="00B4168C"/>
    <w:rsid w:val="00B634ED"/>
    <w:rsid w:val="00B70A8F"/>
    <w:rsid w:val="00B82A92"/>
    <w:rsid w:val="00B90468"/>
    <w:rsid w:val="00BA4287"/>
    <w:rsid w:val="00BB41DA"/>
    <w:rsid w:val="00BB7190"/>
    <w:rsid w:val="00BC2517"/>
    <w:rsid w:val="00BC3465"/>
    <w:rsid w:val="00BD533D"/>
    <w:rsid w:val="00BE3A24"/>
    <w:rsid w:val="00BE7125"/>
    <w:rsid w:val="00BF5EFA"/>
    <w:rsid w:val="00C13DA3"/>
    <w:rsid w:val="00C1616B"/>
    <w:rsid w:val="00C24E0B"/>
    <w:rsid w:val="00C25148"/>
    <w:rsid w:val="00C251ED"/>
    <w:rsid w:val="00C35CC8"/>
    <w:rsid w:val="00C40093"/>
    <w:rsid w:val="00C401EC"/>
    <w:rsid w:val="00C57979"/>
    <w:rsid w:val="00C6783D"/>
    <w:rsid w:val="00C81DAE"/>
    <w:rsid w:val="00C8293D"/>
    <w:rsid w:val="00C83C0B"/>
    <w:rsid w:val="00C97F62"/>
    <w:rsid w:val="00CB0A94"/>
    <w:rsid w:val="00CB3E99"/>
    <w:rsid w:val="00CB431A"/>
    <w:rsid w:val="00CC1BBF"/>
    <w:rsid w:val="00CD59CE"/>
    <w:rsid w:val="00CE1C77"/>
    <w:rsid w:val="00CF4920"/>
    <w:rsid w:val="00CF5C87"/>
    <w:rsid w:val="00D021E7"/>
    <w:rsid w:val="00D11958"/>
    <w:rsid w:val="00D12AA8"/>
    <w:rsid w:val="00D3159C"/>
    <w:rsid w:val="00D3262B"/>
    <w:rsid w:val="00D34923"/>
    <w:rsid w:val="00D37725"/>
    <w:rsid w:val="00D477E7"/>
    <w:rsid w:val="00D7714B"/>
    <w:rsid w:val="00D96CCD"/>
    <w:rsid w:val="00DB3943"/>
    <w:rsid w:val="00DB6A7E"/>
    <w:rsid w:val="00DC5382"/>
    <w:rsid w:val="00DC7A58"/>
    <w:rsid w:val="00DD3E75"/>
    <w:rsid w:val="00DF04BC"/>
    <w:rsid w:val="00DF18A0"/>
    <w:rsid w:val="00E05AE9"/>
    <w:rsid w:val="00E138C6"/>
    <w:rsid w:val="00E13FBA"/>
    <w:rsid w:val="00E20826"/>
    <w:rsid w:val="00E2259E"/>
    <w:rsid w:val="00E36498"/>
    <w:rsid w:val="00E422CA"/>
    <w:rsid w:val="00E438BB"/>
    <w:rsid w:val="00E67F08"/>
    <w:rsid w:val="00E86B73"/>
    <w:rsid w:val="00E86CEB"/>
    <w:rsid w:val="00E90711"/>
    <w:rsid w:val="00E916D6"/>
    <w:rsid w:val="00EA2E7B"/>
    <w:rsid w:val="00EB3E0E"/>
    <w:rsid w:val="00EC5D90"/>
    <w:rsid w:val="00EC73C8"/>
    <w:rsid w:val="00ED0F10"/>
    <w:rsid w:val="00ED4245"/>
    <w:rsid w:val="00F022CA"/>
    <w:rsid w:val="00F023BB"/>
    <w:rsid w:val="00F10DF9"/>
    <w:rsid w:val="00F21E4E"/>
    <w:rsid w:val="00F26DF4"/>
    <w:rsid w:val="00F43523"/>
    <w:rsid w:val="00F459F0"/>
    <w:rsid w:val="00F63398"/>
    <w:rsid w:val="00F642DB"/>
    <w:rsid w:val="00F91603"/>
    <w:rsid w:val="00F9518D"/>
    <w:rsid w:val="00FA4D47"/>
    <w:rsid w:val="00FB31EF"/>
    <w:rsid w:val="00FB6FC5"/>
    <w:rsid w:val="00FB7A0B"/>
    <w:rsid w:val="00FE4576"/>
    <w:rsid w:val="00FE7A33"/>
    <w:rsid w:val="00FE7D61"/>
    <w:rsid w:val="00FF22E0"/>
    <w:rsid w:val="2C4109F7"/>
    <w:rsid w:val="36D70956"/>
    <w:rsid w:val="5B36A225"/>
    <w:rsid w:val="5CC98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0CE9D"/>
  <w15:chartTrackingRefBased/>
  <w15:docId w15:val="{39520891-D624-4839-B5B5-6EFFD03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tabs>
        <w:tab w:val="left" w:pos="45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4B2F"/>
    <w:pPr>
      <w:tabs>
        <w:tab w:val="center" w:pos="4513"/>
        <w:tab w:val="right" w:pos="9026"/>
      </w:tabs>
    </w:pPr>
  </w:style>
  <w:style w:type="character" w:customStyle="1" w:styleId="HeaderChar">
    <w:name w:val="Header Char"/>
    <w:basedOn w:val="DefaultParagraphFont"/>
    <w:link w:val="Header"/>
    <w:rsid w:val="00354B2F"/>
    <w:rPr>
      <w:rFonts w:ascii="Arial" w:hAnsi="Arial"/>
      <w:sz w:val="22"/>
      <w:lang w:val="en-US" w:eastAsia="en-US"/>
    </w:rPr>
  </w:style>
  <w:style w:type="paragraph" w:styleId="Footer">
    <w:name w:val="footer"/>
    <w:basedOn w:val="Normal"/>
    <w:link w:val="FooterChar"/>
    <w:rsid w:val="00354B2F"/>
    <w:pPr>
      <w:tabs>
        <w:tab w:val="center" w:pos="4513"/>
        <w:tab w:val="right" w:pos="9026"/>
      </w:tabs>
    </w:pPr>
  </w:style>
  <w:style w:type="character" w:customStyle="1" w:styleId="FooterChar">
    <w:name w:val="Footer Char"/>
    <w:basedOn w:val="DefaultParagraphFont"/>
    <w:link w:val="Footer"/>
    <w:rsid w:val="00354B2F"/>
    <w:rPr>
      <w:rFonts w:ascii="Arial" w:hAnsi="Arial"/>
      <w:sz w:val="22"/>
      <w:lang w:val="en-US" w:eastAsia="en-US"/>
    </w:rPr>
  </w:style>
  <w:style w:type="paragraph" w:styleId="BodyText">
    <w:name w:val="Body Text"/>
    <w:basedOn w:val="Normal"/>
    <w:link w:val="BodyTextChar"/>
    <w:rsid w:val="004436A0"/>
    <w:pPr>
      <w:spacing w:after="120"/>
    </w:pPr>
  </w:style>
  <w:style w:type="character" w:customStyle="1" w:styleId="BodyTextChar">
    <w:name w:val="Body Text Char"/>
    <w:basedOn w:val="DefaultParagraphFont"/>
    <w:link w:val="BodyText"/>
    <w:rsid w:val="004436A0"/>
    <w:rPr>
      <w:rFonts w:ascii="Arial" w:hAnsi="Arial"/>
      <w:sz w:val="22"/>
      <w:lang w:val="en-US" w:eastAsia="en-US"/>
    </w:rPr>
  </w:style>
  <w:style w:type="character" w:customStyle="1" w:styleId="normaltextrun">
    <w:name w:val="normaltextrun"/>
    <w:basedOn w:val="DefaultParagraphFont"/>
    <w:rsid w:val="000B33C8"/>
  </w:style>
  <w:style w:type="character" w:customStyle="1" w:styleId="eop">
    <w:name w:val="eop"/>
    <w:basedOn w:val="DefaultParagraphFont"/>
    <w:rsid w:val="000B33C8"/>
  </w:style>
  <w:style w:type="paragraph" w:styleId="ListParagraph">
    <w:name w:val="List Paragraph"/>
    <w:basedOn w:val="Normal"/>
    <w:uiPriority w:val="34"/>
    <w:qFormat/>
    <w:rsid w:val="00171FC8"/>
    <w:pPr>
      <w:ind w:left="720"/>
    </w:pPr>
    <w:rPr>
      <w:rFonts w:ascii="Calibri" w:eastAsiaTheme="minorHAnsi" w:hAnsi="Calibri" w:cs="Calibri"/>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44120">
      <w:bodyDiv w:val="1"/>
      <w:marLeft w:val="0"/>
      <w:marRight w:val="0"/>
      <w:marTop w:val="0"/>
      <w:marBottom w:val="0"/>
      <w:divBdr>
        <w:top w:val="none" w:sz="0" w:space="0" w:color="auto"/>
        <w:left w:val="none" w:sz="0" w:space="0" w:color="auto"/>
        <w:bottom w:val="none" w:sz="0" w:space="0" w:color="auto"/>
        <w:right w:val="none" w:sz="0" w:space="0" w:color="auto"/>
      </w:divBdr>
    </w:div>
    <w:div w:id="20377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0E39DED84E4C4DBB435C9BDBA40B37" ma:contentTypeVersion="17" ma:contentTypeDescription="Create a new document." ma:contentTypeScope="" ma:versionID="0046dbc0ac3f1160bdb6264c2c2e5bb9">
  <xsd:schema xmlns:xsd="http://www.w3.org/2001/XMLSchema" xmlns:xs="http://www.w3.org/2001/XMLSchema" xmlns:p="http://schemas.microsoft.com/office/2006/metadata/properties" xmlns:ns2="66c7d814-b665-4a95-b985-ddd74735a07b" xmlns:ns3="09ef06c7-2421-4155-ba40-386ba4588d2c" targetNamespace="http://schemas.microsoft.com/office/2006/metadata/properties" ma:root="true" ma:fieldsID="1b859376e628ba53ccc145c5809875c1" ns2:_="" ns3:_="">
    <xsd:import namespace="66c7d814-b665-4a95-b985-ddd74735a07b"/>
    <xsd:import namespace="09ef06c7-2421-4155-ba40-386ba4588d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7d814-b665-4a95-b985-ddd74735a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cf5fc7-d0ee-4f82-9ef1-bad341833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ef06c7-2421-4155-ba40-386ba4588d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335586-f3db-4885-a81b-a099a52fc256}" ma:internalName="TaxCatchAll" ma:showField="CatchAllData" ma:web="09ef06c7-2421-4155-ba40-386ba4588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ef06c7-2421-4155-ba40-386ba4588d2c" xsi:nil="true"/>
    <lcf76f155ced4ddcb4097134ff3c332f xmlns="66c7d814-b665-4a95-b985-ddd74735a0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22B59-EEE5-43CC-BFCB-6EFB4169BFC8}">
  <ds:schemaRefs>
    <ds:schemaRef ds:uri="http://schemas.microsoft.com/sharepoint/v3/contenttype/forms"/>
  </ds:schemaRefs>
</ds:datastoreItem>
</file>

<file path=customXml/itemProps2.xml><?xml version="1.0" encoding="utf-8"?>
<ds:datastoreItem xmlns:ds="http://schemas.openxmlformats.org/officeDocument/2006/customXml" ds:itemID="{C2196335-B682-41A6-A97F-53F117BF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7d814-b665-4a95-b985-ddd74735a07b"/>
    <ds:schemaRef ds:uri="09ef06c7-2421-4155-ba40-386ba4588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2A300-8245-481A-AA8D-25AD246DA008}">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66c7d814-b665-4a95-b985-ddd74735a07b"/>
    <ds:schemaRef ds:uri="09ef06c7-2421-4155-ba40-386ba4588d2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1295</Words>
  <Characters>7399</Characters>
  <Application>Microsoft Office Word</Application>
  <DocSecurity>0</DocSecurity>
  <Lines>61</Lines>
  <Paragraphs>17</Paragraphs>
  <ScaleCrop>false</ScaleCrop>
  <Company>Gateway EMEA</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TEWKESBURY BOROUGH COUNCIL</dc:title>
  <dc:subject/>
  <dc:creator>morganj</dc:creator>
  <cp:keywords/>
  <cp:lastModifiedBy>Graeme Simpson</cp:lastModifiedBy>
  <cp:revision>95</cp:revision>
  <cp:lastPrinted>2002-05-17T09:48:00Z</cp:lastPrinted>
  <dcterms:created xsi:type="dcterms:W3CDTF">2024-03-25T17:53:00Z</dcterms:created>
  <dcterms:modified xsi:type="dcterms:W3CDTF">2024-03-26T00:06:00Z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-1445580311</vt:i4>
  </property>
  <property fmtid="{D5CDD505-2E9C-101B-9397-08002B2CF9AE}" pid="3" name="_EmailSubject">
    <vt:lpwstr>Job Description</vt:lpwstr>
  </property>
  <property fmtid="{D5CDD505-2E9C-101B-9397-08002B2CF9AE}" pid="4" name="_AuthorEmail">
    <vt:lpwstr>KershawR@tewkesburybc.gov.uk</vt:lpwstr>
  </property>
  <property fmtid="{D5CDD505-2E9C-101B-9397-08002B2CF9AE}" pid="5" name="_AuthorEmailDisplayName">
    <vt:lpwstr>Rhona Kershaw</vt:lpwstr>
  </property>
  <property fmtid="{D5CDD505-2E9C-101B-9397-08002B2CF9AE}" pid="6" name="_ReviewingToolsShownOnce">
    <vt:lpwstr/>
  </property>
  <property fmtid="{D5CDD505-2E9C-101B-9397-08002B2CF9AE}" pid="7" name="ContentTypeId">
    <vt:lpwstr>0x010100D80E39DED84E4C4DBB435C9BDBA40B37</vt:lpwstr>
  </property>
  <property fmtid="{D5CDD505-2E9C-101B-9397-08002B2CF9AE}" pid="8" name="MediaServiceImageTags">
    <vt:lpwstr/>
  </property>
</Properties>
</file>